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0FCA" w14:textId="0F2AED7D" w:rsidR="007276B1" w:rsidRPr="00332C94" w:rsidRDefault="427601DA" w:rsidP="427601DA">
      <w:pPr>
        <w:spacing w:before="120" w:line="240" w:lineRule="auto"/>
        <w:jc w:val="center"/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მოდული</w:t>
      </w:r>
    </w:p>
    <w:p w14:paraId="4D378EED" w14:textId="5C3542E9" w:rsidR="00116818" w:rsidRPr="00332C94" w:rsidRDefault="427601DA" w:rsidP="427601DA">
      <w:pPr>
        <w:spacing w:before="120"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1.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ზოგადი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7429"/>
      </w:tblGrid>
      <w:tr w:rsidR="00C71568" w:rsidRPr="00332C94" w14:paraId="625CD5CA" w14:textId="77777777" w:rsidTr="427601DA">
        <w:trPr>
          <w:trHeight w:val="453"/>
        </w:trPr>
        <w:tc>
          <w:tcPr>
            <w:tcW w:w="2506" w:type="pct"/>
          </w:tcPr>
          <w:p w14:paraId="6772EC11" w14:textId="084E945B" w:rsidR="00C71568" w:rsidRPr="00332C94" w:rsidRDefault="427601DA" w:rsidP="427601DA">
            <w:pPr>
              <w:ind w:right="906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სარეგისტრაციო ნომერი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>: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94" w:type="pct"/>
          </w:tcPr>
          <w:p w14:paraId="3ED73D70" w14:textId="24A0A614" w:rsidR="00C71568" w:rsidRPr="00332C94" w:rsidRDefault="427601DA" w:rsidP="427601DA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  <w:t>0610004</w:t>
            </w:r>
          </w:p>
        </w:tc>
      </w:tr>
      <w:tr w:rsidR="00C71568" w:rsidRPr="00332C94" w14:paraId="191A9905" w14:textId="77777777" w:rsidTr="427601DA">
        <w:trPr>
          <w:trHeight w:val="437"/>
        </w:trPr>
        <w:tc>
          <w:tcPr>
            <w:tcW w:w="2506" w:type="pct"/>
          </w:tcPr>
          <w:p w14:paraId="1E829A00" w14:textId="4BC69EB1" w:rsidR="00C71568" w:rsidRPr="00332C94" w:rsidRDefault="427601DA" w:rsidP="427601DA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</w:tc>
        <w:tc>
          <w:tcPr>
            <w:tcW w:w="2494" w:type="pct"/>
          </w:tcPr>
          <w:p w14:paraId="135AAFE5" w14:textId="2C80C0DB" w:rsidR="00C71568" w:rsidRPr="00332C94" w:rsidRDefault="427601DA" w:rsidP="427601DA">
            <w:pPr>
              <w:jc w:val="both"/>
              <w:rPr>
                <w:rFonts w:ascii="Sylfaen" w:eastAsia="Sylfaen,Arial" w:hAnsi="Sylfaen" w:cs="Sylfaen,Arial"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ინფორმაციული წიგნიერება 2</w:t>
            </w:r>
          </w:p>
        </w:tc>
      </w:tr>
      <w:tr w:rsidR="00C71568" w:rsidRPr="00332C94" w14:paraId="5B7E6D97" w14:textId="77777777" w:rsidTr="427601DA">
        <w:trPr>
          <w:trHeight w:val="437"/>
        </w:trPr>
        <w:tc>
          <w:tcPr>
            <w:tcW w:w="2506" w:type="pct"/>
          </w:tcPr>
          <w:p w14:paraId="2C6D0A77" w14:textId="504F541E" w:rsidR="00C71568" w:rsidRPr="00332C94" w:rsidRDefault="427601DA" w:rsidP="427601DA">
            <w:pPr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გამოქვეყნების/ცვლილების თარიღი:</w:t>
            </w:r>
          </w:p>
        </w:tc>
        <w:tc>
          <w:tcPr>
            <w:tcW w:w="2494" w:type="pct"/>
          </w:tcPr>
          <w:p w14:paraId="6E37532A" w14:textId="3FA922F8" w:rsidR="00C71568" w:rsidRPr="00332C94" w:rsidRDefault="004E59D3" w:rsidP="00C7156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hAnsi="Sylfaen" w:cs="Arial"/>
                <w:sz w:val="20"/>
                <w:szCs w:val="20"/>
                <w:lang w:val="ka-GE"/>
              </w:rPr>
              <w:t>20.06.2017</w:t>
            </w:r>
            <w:r w:rsidR="00272A43">
              <w:rPr>
                <w:rFonts w:ascii="Sylfaen" w:hAnsi="Sylfaen" w:cs="Arial"/>
                <w:sz w:val="20"/>
                <w:szCs w:val="20"/>
                <w:lang w:val="en-US"/>
              </w:rPr>
              <w:t>/13</w:t>
            </w:r>
            <w:bookmarkStart w:id="0" w:name="_GoBack"/>
            <w:bookmarkEnd w:id="0"/>
            <w:r w:rsidR="00001250">
              <w:rPr>
                <w:rFonts w:ascii="Sylfaen" w:hAnsi="Sylfaen" w:cs="Arial"/>
                <w:sz w:val="20"/>
                <w:szCs w:val="20"/>
                <w:lang w:val="en-US"/>
              </w:rPr>
              <w:t>.10.2017</w:t>
            </w:r>
          </w:p>
        </w:tc>
      </w:tr>
      <w:tr w:rsidR="009B1C86" w:rsidRPr="00332C94" w14:paraId="2801D18B" w14:textId="77777777" w:rsidTr="427601DA">
        <w:trPr>
          <w:trHeight w:val="437"/>
        </w:trPr>
        <w:tc>
          <w:tcPr>
            <w:tcW w:w="2506" w:type="pct"/>
          </w:tcPr>
          <w:p w14:paraId="241F2C75" w14:textId="1207F54A" w:rsidR="009B1C86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მოცულობა კრედიტებში:</w:t>
            </w:r>
          </w:p>
        </w:tc>
        <w:tc>
          <w:tcPr>
            <w:tcW w:w="2494" w:type="pct"/>
          </w:tcPr>
          <w:p w14:paraId="5AF94611" w14:textId="05A77DCC" w:rsidR="009B1C86" w:rsidRPr="00332C94" w:rsidRDefault="50945B46" w:rsidP="009B1C86">
            <w:pPr>
              <w:spacing w:before="120" w:after="20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Arial" w:hAnsi="Sylfaen" w:cs="Sylfaen,Arial"/>
                <w:noProof/>
                <w:sz w:val="20"/>
                <w:szCs w:val="20"/>
                <w:lang w:val="ka-GE"/>
              </w:rPr>
              <w:t>3</w:t>
            </w:r>
          </w:p>
        </w:tc>
      </w:tr>
      <w:tr w:rsidR="009B1C86" w:rsidRPr="00332C94" w14:paraId="0E4F28FE" w14:textId="77777777" w:rsidTr="427601DA">
        <w:trPr>
          <w:trHeight w:val="437"/>
        </w:trPr>
        <w:tc>
          <w:tcPr>
            <w:tcW w:w="2506" w:type="pct"/>
          </w:tcPr>
          <w:p w14:paraId="68D09364" w14:textId="4DC46C22" w:rsidR="009B1C86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 xml:space="preserve">მოდულზე დაშვების წინაპირობა: </w:t>
            </w:r>
          </w:p>
        </w:tc>
        <w:tc>
          <w:tcPr>
            <w:tcW w:w="2494" w:type="pct"/>
          </w:tcPr>
          <w:p w14:paraId="24B351A0" w14:textId="4A0E6CF5" w:rsidR="009B1C86" w:rsidRPr="00332C94" w:rsidRDefault="002759FB" w:rsidP="519B7BF9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</w:tr>
      <w:tr w:rsidR="009B1C86" w:rsidRPr="00332C94" w14:paraId="08AB378B" w14:textId="77777777" w:rsidTr="427601DA">
        <w:trPr>
          <w:trHeight w:val="1285"/>
        </w:trPr>
        <w:tc>
          <w:tcPr>
            <w:tcW w:w="2506" w:type="pct"/>
          </w:tcPr>
          <w:p w14:paraId="0DE43ECA" w14:textId="15155462" w:rsidR="009B1C86" w:rsidRPr="00332C94" w:rsidRDefault="427601DA" w:rsidP="427601DA">
            <w:pPr>
              <w:spacing w:before="120"/>
              <w:jc w:val="both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მოდულის აღწერა:</w:t>
            </w:r>
          </w:p>
        </w:tc>
        <w:tc>
          <w:tcPr>
            <w:tcW w:w="2494" w:type="pct"/>
          </w:tcPr>
          <w:p w14:paraId="2A703865" w14:textId="77777777" w:rsidR="009B1C86" w:rsidRPr="00332C94" w:rsidRDefault="009B1C86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მოდულის</w:t>
            </w:r>
            <w:r w:rsidRPr="00332C9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დასრულების</w:t>
            </w:r>
            <w:r w:rsidRPr="00332C9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შემდეგ</w:t>
            </w:r>
            <w:r w:rsidRPr="00332C9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პირს</w:t>
            </w:r>
            <w:r w:rsidRPr="00332C94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შეუძლია:</w:t>
            </w:r>
          </w:p>
          <w:p w14:paraId="32C42C2C" w14:textId="77777777" w:rsidR="00252F1D" w:rsidRPr="00332C94" w:rsidRDefault="00252F1D" w:rsidP="009B1C86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  <w:p w14:paraId="08498CCD" w14:textId="18B61325" w:rsidR="002B492A" w:rsidRPr="00332C94" w:rsidRDefault="427601DA" w:rsidP="427601DA">
            <w:pPr>
              <w:pStyle w:val="ListParagraph"/>
              <w:tabs>
                <w:tab w:val="left" w:pos="245"/>
              </w:tabs>
              <w:spacing w:after="200" w:line="276" w:lineRule="auto"/>
              <w:ind w:left="5"/>
              <w:jc w:val="both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სამუშაო მიზნების რეალიზებისათვის საჭირო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IT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ინსტრუმენტებისა და სისტემების გამოყენება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,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პროფესიის შესაბამისი ტექსტური დოკუმენტის მომზადება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 xml:space="preserve">,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პროფესიის შესაბამისი ელ</w:t>
            </w:r>
            <w:r w:rsidR="00DC7157"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 xml:space="preserve">ექტრონული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ცხრილების მომზადება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 xml:space="preserve">,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პროფესიის შესაბამისი პრეზენტაციის მომზადება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 xml:space="preserve">,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კომუნიკაცია ელფოსტის მეშვეობით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 xml:space="preserve">,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Web 2.0 შესაძლებლობების გამოყენება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</w:tr>
    </w:tbl>
    <w:p w14:paraId="2B7E8346" w14:textId="77777777" w:rsidR="00BC53B7" w:rsidRPr="00332C94" w:rsidRDefault="00BC53B7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21A5A99" w14:textId="77777777" w:rsidR="00B60CBB" w:rsidRPr="00332C94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081277DA" w14:textId="77777777" w:rsidR="00B60CBB" w:rsidRPr="00332C94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478C989F" w14:textId="77777777" w:rsidR="00B60CBB" w:rsidRPr="00332C94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21B381E4" w14:textId="77777777" w:rsidR="00B60CBB" w:rsidRPr="00332C94" w:rsidRDefault="00B60CBB" w:rsidP="007D73F9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E8AD454" w14:textId="2648F5A5" w:rsidR="00A977BD" w:rsidRPr="00332C94" w:rsidRDefault="00A977BD">
      <w:pPr>
        <w:rPr>
          <w:rFonts w:ascii="Sylfaen" w:hAnsi="Sylfaen" w:cs="Arial"/>
          <w:b/>
          <w:sz w:val="20"/>
          <w:szCs w:val="20"/>
          <w:lang w:val="en-US"/>
        </w:rPr>
      </w:pPr>
      <w:r w:rsidRPr="00332C94">
        <w:rPr>
          <w:rFonts w:ascii="Sylfaen" w:hAnsi="Sylfaen" w:cs="Arial"/>
          <w:b/>
          <w:sz w:val="20"/>
          <w:szCs w:val="20"/>
          <w:lang w:val="en-US"/>
        </w:rPr>
        <w:br w:type="page"/>
      </w:r>
    </w:p>
    <w:p w14:paraId="629E5AB5" w14:textId="590E1692" w:rsidR="0074643C" w:rsidRPr="00332C94" w:rsidRDefault="427601DA" w:rsidP="427601DA">
      <w:pPr>
        <w:pStyle w:val="PlainText"/>
        <w:jc w:val="both"/>
        <w:rPr>
          <w:rFonts w:ascii="Sylfaen" w:eastAsia="Sylfaen,Arial" w:hAnsi="Sylfaen" w:cs="Sylfaen,Arial"/>
          <w:b/>
          <w:bCs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lang w:val="en-US"/>
        </w:rPr>
        <w:lastRenderedPageBreak/>
        <w:t xml:space="preserve">2. </w:t>
      </w:r>
      <w:r w:rsidRPr="00332C94">
        <w:rPr>
          <w:rFonts w:ascii="Sylfaen" w:eastAsia="Sylfaen,Sylfaen,Sylfaen,Arial" w:hAnsi="Sylfaen" w:cs="Sylfaen,Sylfaen,Sylfaen,Arial"/>
          <w:b/>
          <w:bCs/>
          <w:lang w:val="ka-GE"/>
        </w:rPr>
        <w:t xml:space="preserve"> </w:t>
      </w:r>
      <w:r w:rsidRPr="00332C94">
        <w:rPr>
          <w:rFonts w:ascii="Sylfaen" w:eastAsia="Sylfaen,Sylfaen,Sylfaen,Arial" w:hAnsi="Sylfaen" w:cs="Sylfaen,Sylfaen,Sylfaen,Arial"/>
          <w:b/>
          <w:bCs/>
          <w:lang w:val="en-US"/>
        </w:rPr>
        <w:t xml:space="preserve"> </w:t>
      </w:r>
      <w:r w:rsidRPr="00332C94">
        <w:rPr>
          <w:rFonts w:ascii="Sylfaen" w:eastAsia="Sylfaen,Sylfaen,Sylfaen,Arial" w:hAnsi="Sylfaen" w:cs="Sylfaen,Sylfaen,Sylfaen,Arial"/>
          <w:b/>
          <w:bCs/>
          <w:lang w:val="ka-GE"/>
        </w:rPr>
        <w:t>სტანდარტული ჩანაწერები</w:t>
      </w:r>
    </w:p>
    <w:p w14:paraId="700ACCDC" w14:textId="77777777" w:rsidR="001D6034" w:rsidRPr="00332C94" w:rsidRDefault="001D6034" w:rsidP="007D73F9">
      <w:pPr>
        <w:spacing w:line="240" w:lineRule="auto"/>
        <w:rPr>
          <w:rFonts w:ascii="Sylfaen" w:eastAsia="MS Mincho" w:hAnsi="Sylfaen" w:cs="Arial"/>
          <w:bCs/>
          <w:sz w:val="20"/>
          <w:szCs w:val="20"/>
          <w:lang w:val="ka-G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71"/>
        <w:gridCol w:w="3682"/>
        <w:gridCol w:w="5564"/>
        <w:gridCol w:w="1793"/>
        <w:gridCol w:w="1084"/>
      </w:tblGrid>
      <w:tr w:rsidR="00642BBA" w:rsidRPr="00332C94" w14:paraId="405938F4" w14:textId="2EDAB100" w:rsidTr="00332C94">
        <w:trPr>
          <w:trHeight w:val="1115"/>
          <w:jc w:val="center"/>
        </w:trPr>
        <w:tc>
          <w:tcPr>
            <w:tcW w:w="930" w:type="pct"/>
            <w:shd w:val="clear" w:color="auto" w:fill="DBE5F1" w:themeFill="accent1" w:themeFillTint="33"/>
            <w:vAlign w:val="center"/>
          </w:tcPr>
          <w:p w14:paraId="6B14E400" w14:textId="77777777" w:rsidR="007D2E6D" w:rsidRPr="00332C94" w:rsidRDefault="007D2E6D" w:rsidP="00252F1D">
            <w:pPr>
              <w:jc w:val="center"/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</w:pPr>
          </w:p>
          <w:p w14:paraId="41206A9B" w14:textId="77777777" w:rsidR="007D2E6D" w:rsidRPr="00332C94" w:rsidRDefault="427601DA" w:rsidP="427601DA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  <w:p w14:paraId="231A2F57" w14:textId="73247838" w:rsidR="007D2E6D" w:rsidRPr="00332C94" w:rsidRDefault="007D2E6D" w:rsidP="00252F1D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14:paraId="3E96E98F" w14:textId="77777777" w:rsidR="007D2E6D" w:rsidRPr="00332C94" w:rsidRDefault="427601DA" w:rsidP="427601DA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868" w:type="pct"/>
            <w:shd w:val="clear" w:color="auto" w:fill="DBE5F1" w:themeFill="accent1" w:themeFillTint="33"/>
            <w:vAlign w:val="center"/>
          </w:tcPr>
          <w:p w14:paraId="503673DB" w14:textId="77777777" w:rsidR="007D2E6D" w:rsidRPr="00332C94" w:rsidRDefault="007D2E6D" w:rsidP="00252F1D">
            <w:pPr>
              <w:jc w:val="center"/>
              <w:rPr>
                <w:rFonts w:ascii="Sylfaen" w:eastAsia="Sylfaen,Sylfaen,Arial" w:hAnsi="Sylfaen" w:cs="Sylfaen,Sylfaen,Arial"/>
                <w:b/>
                <w:bCs/>
                <w:sz w:val="20"/>
                <w:szCs w:val="20"/>
                <w:lang w:val="ka-GE"/>
              </w:rPr>
            </w:pPr>
          </w:p>
          <w:p w14:paraId="3E8ADB55" w14:textId="77777777" w:rsidR="007D2E6D" w:rsidRPr="00332C94" w:rsidRDefault="427601DA" w:rsidP="427601DA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="007D2E6D" w:rsidRPr="00332C94">
              <w:rPr>
                <w:rFonts w:ascii="Sylfaen" w:hAnsi="Sylfaen"/>
                <w:sz w:val="20"/>
                <w:szCs w:val="20"/>
              </w:rPr>
              <w:br/>
            </w:r>
          </w:p>
        </w:tc>
        <w:tc>
          <w:tcPr>
            <w:tcW w:w="602" w:type="pct"/>
            <w:shd w:val="clear" w:color="auto" w:fill="DBE5F1" w:themeFill="accent1" w:themeFillTint="33"/>
            <w:vAlign w:val="center"/>
          </w:tcPr>
          <w:p w14:paraId="700D112F" w14:textId="7AB62791" w:rsidR="007D2E6D" w:rsidRPr="00332C94" w:rsidRDefault="427601DA" w:rsidP="427601DA">
            <w:pPr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  <w:tc>
          <w:tcPr>
            <w:tcW w:w="364" w:type="pct"/>
            <w:shd w:val="clear" w:color="auto" w:fill="DBE5F1" w:themeFill="accent1" w:themeFillTint="33"/>
            <w:vAlign w:val="center"/>
          </w:tcPr>
          <w:p w14:paraId="16C51948" w14:textId="0649E7E8" w:rsidR="007D2E6D" w:rsidRPr="00332C94" w:rsidRDefault="427601DA" w:rsidP="427601DA">
            <w:pPr>
              <w:jc w:val="center"/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642BBA" w:rsidRPr="00332C94" w14:paraId="28C561E1" w14:textId="109F411A" w:rsidTr="00332C94">
        <w:trPr>
          <w:trHeight w:val="935"/>
          <w:jc w:val="center"/>
        </w:trPr>
        <w:tc>
          <w:tcPr>
            <w:tcW w:w="930" w:type="pct"/>
          </w:tcPr>
          <w:p w14:paraId="26DF1EFB" w14:textId="41E3A87B" w:rsidR="007D2E6D" w:rsidRPr="00332C94" w:rsidRDefault="427601DA" w:rsidP="427601DA">
            <w:pPr>
              <w:pStyle w:val="ListParagraph"/>
              <w:numPr>
                <w:ilvl w:val="0"/>
                <w:numId w:val="8"/>
              </w:numPr>
              <w:tabs>
                <w:tab w:val="left" w:pos="217"/>
              </w:tabs>
              <w:ind w:left="-23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სამუშაო მიზნების რეალიზებისათვის საჭირო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IT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ინსტრუმენტებისა და სისტემების გამოყენება</w:t>
            </w:r>
          </w:p>
        </w:tc>
        <w:tc>
          <w:tcPr>
            <w:tcW w:w="1236" w:type="pct"/>
          </w:tcPr>
          <w:p w14:paraId="222A6D62" w14:textId="03F691B1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იყენებს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ოპერაციული სისტემის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გარემოს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ინსტრუმენტებს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50B307D7" w14:textId="253FE4D5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ქმნის და იყენებს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ინფორმაციის ორგანიზაციის ელემენტებს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7F40A8A1" w14:textId="1F3A8C53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იყენებს „ცხელ კლავიშებს“ ოპერაციული სისტემის გარემოში და ობიექტებთან მუშაობისას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6E922D69" w14:textId="1C093DF9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ამოიცნობს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ვებმისამართებისა და ელფოსტის მისამართების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სიმბოლოების ერთობლიობას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- სტრუქტურას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78E4F7F9" w14:textId="61A59B65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საძიებო სისტემების მეშვეობით მოიძიებს თემატურ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ინფორმაციას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D8DE419" w14:textId="3155A918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43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მოიძიებს საკუთარი პროფესიული მიზნების შესრულებისთვის საჭირო პროგრამულ და აპარატურულ ელემენტებს;</w:t>
            </w:r>
          </w:p>
          <w:p w14:paraId="0309FBC7" w14:textId="3E44BC6F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ჩანიშნავს მოძიებული გვერდების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მისამართებს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ბრაუზერის მენიუში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310CBF8F" w14:textId="3C9BDE00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ტექსტის და ფოტოს ასლი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,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ვებგვერდიდან გადააქვს </w:t>
            </w:r>
            <w:r w:rsidR="00DC7157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ტექსტურ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რედაქტორში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74B3CEB0" w14:textId="3C25A2BB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გადმოიწერს ვებგვერდზე განთავსებულ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ფაილსა და თვით ვებგვერდს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ფაილის სახით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304E11B" w14:textId="77777777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ახორციელებს  არსებული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ქსელური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კავშირი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 გარემოს იდენტიფიცირებასა და მასში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კომპიუტერის ჩართვას;</w:t>
            </w:r>
          </w:p>
          <w:p w14:paraId="2D3CB109" w14:textId="0AE0C012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36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კომპიუტერის შესაბამის პორტებში აერთებს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პერიფერიულ მოწყობილობას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A23340C" w14:textId="6B3527BC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43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სწორად აინსტალირებს პერიფერიული მოწყობილობის მხარდამჭერ პროგრამულ უზრუნველყოფას (Driver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) კომპიუტერულ სისტემაში;</w:t>
            </w:r>
          </w:p>
          <w:p w14:paraId="0AC568AE" w14:textId="71425626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43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და ბეჭდვისა და სკანირების პარამეტრების გამოყენებით იყენებს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პერიფერიული მოწყობილობები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სერვისებს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58B43B74" w14:textId="57DC0C01" w:rsidR="007D2E6D" w:rsidRPr="00332C94" w:rsidRDefault="427601DA" w:rsidP="427601DA">
            <w:pPr>
              <w:pStyle w:val="ListParagraph"/>
              <w:numPr>
                <w:ilvl w:val="0"/>
                <w:numId w:val="25"/>
              </w:numPr>
              <w:tabs>
                <w:tab w:val="left" w:pos="433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იყენებს 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ინფორმაციის უსაფრთხოების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 საავტორო უფლებებისა და კონფიდენციალობის დაცვის ინსტრუქციებს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868" w:type="pct"/>
          </w:tcPr>
          <w:p w14:paraId="7559C9C2" w14:textId="308BA300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lastRenderedPageBreak/>
              <w:t xml:space="preserve">ოპერაციული სისტემა: </w:t>
            </w:r>
            <w:r w:rsidRPr="00332C94">
              <w:rPr>
                <w:rFonts w:ascii="Sylfaen" w:eastAsia="Sylfaen" w:hAnsi="Sylfaen" w:cs="Sylfaen"/>
                <w:lang w:val="en-US"/>
              </w:rPr>
              <w:t>Windows 7</w:t>
            </w:r>
            <w:r w:rsidRPr="00332C94">
              <w:rPr>
                <w:rFonts w:ascii="Sylfaen" w:eastAsia="Sylfaen" w:hAnsi="Sylfaen" w:cs="Sylfaen"/>
                <w:lang w:val="ka-GE"/>
              </w:rPr>
              <w:t xml:space="preserve"> / </w:t>
            </w:r>
            <w:r w:rsidRPr="00332C94">
              <w:rPr>
                <w:rFonts w:ascii="Sylfaen" w:eastAsia="Sylfaen" w:hAnsi="Sylfaen" w:cs="Sylfaen"/>
                <w:lang w:val="en-US"/>
              </w:rPr>
              <w:t>8.1</w:t>
            </w:r>
            <w:r w:rsidRPr="00332C94">
              <w:rPr>
                <w:rFonts w:ascii="Sylfaen" w:eastAsia="Sylfaen" w:hAnsi="Sylfaen" w:cs="Sylfaen"/>
                <w:lang w:val="ka-GE"/>
              </w:rPr>
              <w:t xml:space="preserve"> / 10</w:t>
            </w:r>
            <w:r w:rsidRPr="00332C94">
              <w:rPr>
                <w:rFonts w:ascii="Sylfaen" w:eastAsia="Sylfaen" w:hAnsi="Sylfaen" w:cs="Sylfaen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lang w:val="ka-GE"/>
              </w:rPr>
              <w:t>ან უახლესი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109E08B2" w14:textId="334C8445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 xml:space="preserve">ინსტრუმენტები: </w:t>
            </w:r>
            <w:r w:rsidRPr="00332C94">
              <w:rPr>
                <w:rFonts w:ascii="Sylfaen" w:eastAsia="Sylfaen" w:hAnsi="Sylfaen" w:cs="Sylfaen"/>
                <w:lang w:val="ka-GE"/>
              </w:rPr>
              <w:t>Start მენიუ; ამოცანათა ზოლი(Task Bar); Computer; Recycle Bin; ლოგიკური დისკები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19C059D3" w14:textId="48FC0364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 xml:space="preserve">ინფორმაციის ორგანიზაციის ელემენტები: </w:t>
            </w:r>
            <w:r w:rsidRPr="00332C94">
              <w:rPr>
                <w:rFonts w:ascii="Sylfaen" w:eastAsia="Sylfaen" w:hAnsi="Sylfaen" w:cs="Sylfaen"/>
                <w:lang w:val="ka-GE"/>
              </w:rPr>
              <w:t>ფაილი, საქაღალდე, მალმხმობი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0342C03C" w14:textId="35BA3160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ვებმისამართებისა და ელფოსტის მისამართების სტრუქტურა: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დომენი, @, „ . “</w:t>
            </w:r>
          </w:p>
          <w:p w14:paraId="32D56356" w14:textId="4304F509" w:rsidR="007D2E6D" w:rsidRPr="00332C94" w:rsidRDefault="427601DA" w:rsidP="427601DA">
            <w:pPr>
              <w:spacing w:before="120" w:after="20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ძებნა ცალკეული სიტყვებით, ფრაზებით, სიტყვათა ზუსტი თანმიმდევრობით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F50B429" w14:textId="1C6BEC37" w:rsidR="007D2E6D" w:rsidRPr="00332C94" w:rsidRDefault="427601DA" w:rsidP="427601DA">
            <w:pPr>
              <w:spacing w:before="120" w:after="200"/>
              <w:ind w:lef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ჩანიშვნას ბროუზერის მენიუში: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Bookmark მენიუ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61C522D" w14:textId="7CE980A2" w:rsidR="007D2E6D" w:rsidRPr="00332C94" w:rsidRDefault="427601DA" w:rsidP="427601DA">
            <w:pPr>
              <w:spacing w:before="120" w:after="20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ტექსტური რედაქტორი - Microsoft Word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ბრძანებები: Copy – Paste; Save as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789548C" w14:textId="361BA7F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>გადმოწერის ფორმები:</w:t>
            </w:r>
            <w:r w:rsidRPr="00332C94">
              <w:rPr>
                <w:rFonts w:ascii="Sylfaen" w:eastAsia="Sylfaen" w:hAnsi="Sylfaen" w:cs="Sylfaen"/>
                <w:lang w:val="ka-GE"/>
              </w:rPr>
              <w:t xml:space="preserve"> download, save as, Web page Complete, all files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4A7D74A5" w14:textId="319A3912" w:rsidR="007D2E6D" w:rsidRPr="00332C94" w:rsidRDefault="427601DA" w:rsidP="427601DA">
            <w:pPr>
              <w:spacing w:before="120" w:after="20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ქსელური კავშირი: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უსადენო ან კაბელური ქსელური კავშირი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49F0CC76" w14:textId="763B4F4E" w:rsidR="007D2E6D" w:rsidRPr="00332C94" w:rsidRDefault="007D2E6D" w:rsidP="427601DA">
            <w:pPr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კომპიუტერის ჩართვა ქსელში: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უსადენო ქსელის იდენტიფიკატორის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(უსადენო ქსელის სახელი) არჩევა და პაროლის მითითება;  კაბელურ ქსელში - კაბელის მიერთება კომპიუტერსა და შესაბამის ქსელური მოწყობილობებს შორის; ოპერაციული სისტემის შესაბამის ქსელურ ოფციაში (</w:t>
            </w:r>
            <w:r w:rsidRPr="00332C94">
              <w:rPr>
                <w:rFonts w:ascii="Sylfaen" w:eastAsia="Sylfaen" w:hAnsi="Sylfaen" w:cs="Sylfaen"/>
                <w:color w:val="333333"/>
                <w:sz w:val="20"/>
                <w:szCs w:val="20"/>
                <w:shd w:val="clear" w:color="auto" w:fill="FFFFFF"/>
                <w:lang w:val="ka-GE"/>
              </w:rPr>
              <w:t xml:space="preserve">Open network and sharing center)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ლოგიკური IP მისამართების ავტომატურად მიღების ან სტატიკურად ჩაწერის ორგანიზება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5E0A1A3" w14:textId="5C5E4FC1" w:rsidR="007D2E6D" w:rsidRPr="00332C94" w:rsidRDefault="427601DA" w:rsidP="427601DA">
            <w:pPr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პერიფერიული მოწყობილობება: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პრინტერი, სკანერი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04D0FB64" w14:textId="6C1AB1A7" w:rsidR="007D2E6D" w:rsidRPr="00332C94" w:rsidRDefault="427601DA" w:rsidP="427601DA">
            <w:pPr>
              <w:spacing w:before="12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სერვისები: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ბეჭდვა, სკანირება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559BACB" w14:textId="6B9CFAD9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ინფორმაციის უსაფრთხოება: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უსაფრთხო პაროლი, ობიექტების არქივაცია, სარეზერვო ასლები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602" w:type="pct"/>
          </w:tcPr>
          <w:p w14:paraId="6D42D9C1" w14:textId="77777777" w:rsidR="007D2E6D" w:rsidRPr="00332C94" w:rsidRDefault="007D2E6D" w:rsidP="00252F1D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</w:t>
            </w:r>
          </w:p>
          <w:p w14:paraId="2E5FB592" w14:textId="77777777" w:rsidR="007D2E6D" w:rsidRPr="00332C94" w:rsidRDefault="007D2E6D" w:rsidP="00252F1D">
            <w:pPr>
              <w:spacing w:before="120"/>
              <w:ind w:left="34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64" w:type="pct"/>
          </w:tcPr>
          <w:p w14:paraId="48913F83" w14:textId="0FF8A32C" w:rsidR="007D2E6D" w:rsidRPr="00332C94" w:rsidRDefault="00DC6CEE" w:rsidP="00DC6CEE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  <w:tr w:rsidR="00642BBA" w:rsidRPr="00332C94" w14:paraId="48266CC3" w14:textId="5ACFC32A" w:rsidTr="00332C94">
        <w:trPr>
          <w:trHeight w:val="935"/>
          <w:jc w:val="center"/>
        </w:trPr>
        <w:tc>
          <w:tcPr>
            <w:tcW w:w="930" w:type="pct"/>
          </w:tcPr>
          <w:p w14:paraId="79418C77" w14:textId="7DF192F4" w:rsidR="007D2E6D" w:rsidRPr="00332C94" w:rsidRDefault="427601DA" w:rsidP="427601DA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ind w:left="-23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პროფესიის შესაბამისი ტექსტური დოკუმენტის მომზადება</w:t>
            </w:r>
          </w:p>
        </w:tc>
        <w:tc>
          <w:tcPr>
            <w:tcW w:w="1236" w:type="pct"/>
          </w:tcPr>
          <w:p w14:paraId="26613020" w14:textId="45142E4A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ტექსტური რედაქტორების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შესაძლებლობებს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798003C7" w14:textId="32409736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სწორად იყენებს ტექსტური რედაქტორის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ინსტრუმენტალურ საშუალებებს;</w:t>
            </w:r>
          </w:p>
          <w:p w14:paraId="3F1DE66C" w14:textId="72F5D3A6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ასრულებს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დოკუმენტის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ფორმატირებას;</w:t>
            </w:r>
          </w:p>
          <w:p w14:paraId="62AC7898" w14:textId="5BC569C2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უთავსებს ტექსტს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გრაფიკულ ელემენტებს;</w:t>
            </w:r>
          </w:p>
          <w:p w14:paraId="739A2F34" w14:textId="3F772B64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ქმნის დოკუმენტის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მართვისა და კავშირის ელემენტებს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7AE0E0A2" w14:textId="59C87517" w:rsidR="007D2E6D" w:rsidRPr="00332C94" w:rsidRDefault="427601DA" w:rsidP="427601DA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ინახავს ფაილს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სათანადო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lastRenderedPageBreak/>
              <w:t>ფორმატით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და შესაბამის მისამართზე.</w:t>
            </w:r>
          </w:p>
        </w:tc>
        <w:tc>
          <w:tcPr>
            <w:tcW w:w="1868" w:type="pct"/>
          </w:tcPr>
          <w:p w14:paraId="7E98E4FE" w14:textId="7777777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lastRenderedPageBreak/>
              <w:t xml:space="preserve">ტექსტური რედაქტორი: </w:t>
            </w:r>
          </w:p>
          <w:p w14:paraId="4A95DF61" w14:textId="7777777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lang w:val="ka-GE"/>
              </w:rPr>
              <w:t xml:space="preserve">Microsoft Word ან ანალოგი </w:t>
            </w:r>
          </w:p>
          <w:p w14:paraId="72A776DC" w14:textId="1971C739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lang w:val="ka-GE"/>
              </w:rPr>
              <w:t>ინსტრუმენტალური საშუალებები (მენიუ): Home, Insert, Page Layout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1D87C1F9" w14:textId="7777777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</w:rPr>
              <w:t>ფორმატირება</w:t>
            </w: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>:</w:t>
            </w:r>
          </w:p>
          <w:p w14:paraId="7C291E3B" w14:textId="34FC60C9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lang w:val="ka-GE"/>
              </w:rPr>
              <w:t>ფონტი - ზომა, ფერი, ფონი, ეფექტები. პარაგრაფი - ტექსტის განლაგება, სტრიქონებსა და აბზაცებს  შორის მანძილი, ჩამონათვალი, მარკირება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5079C727" w14:textId="7777777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>გრაფიკული ელემენტები:</w:t>
            </w:r>
          </w:p>
          <w:p w14:paraId="6AD9F79C" w14:textId="5A21A78D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lang w:val="ka-GE"/>
              </w:rPr>
              <w:t>ცხრილი, სურათი, ფიგურები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7C2F8D1A" w14:textId="3F980C2B" w:rsidR="007D2E6D" w:rsidRPr="00332C94" w:rsidRDefault="427601DA" w:rsidP="427601DA">
            <w:pPr>
              <w:tabs>
                <w:tab w:val="left" w:pos="433"/>
              </w:tabs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მართვისა და კავშირის ელემენტები: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სტილები(Styles) References მენიუ: სარჩევი, სქოლიო, სათაურები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6F5F588" w14:textId="6F49310E" w:rsidR="007D2E6D" w:rsidRPr="00332C94" w:rsidRDefault="427601DA" w:rsidP="427601DA">
            <w:pPr>
              <w:tabs>
                <w:tab w:val="left" w:pos="433"/>
              </w:tabs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ფაილის ფორმატი: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docx/doc; PDF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0E9740A9" w14:textId="023A5D74" w:rsidR="007D2E6D" w:rsidRPr="00332C94" w:rsidRDefault="007D2E6D" w:rsidP="00B37886">
            <w:pPr>
              <w:tabs>
                <w:tab w:val="left" w:pos="433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20169ED0" w14:textId="6F9C57CF" w:rsidR="007D2E6D" w:rsidRPr="00332C94" w:rsidRDefault="007D2E6D" w:rsidP="00B37886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1ED76410" w14:textId="5E3B6CF0" w:rsidR="007D2E6D" w:rsidRPr="00332C94" w:rsidRDefault="427601DA" w:rsidP="00332C94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დავალება</w:t>
            </w:r>
          </w:p>
        </w:tc>
        <w:tc>
          <w:tcPr>
            <w:tcW w:w="364" w:type="pct"/>
          </w:tcPr>
          <w:p w14:paraId="6F7EF799" w14:textId="28619D66" w:rsidR="007D2E6D" w:rsidRPr="00332C94" w:rsidRDefault="00DC6CEE" w:rsidP="00DC6CEE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  <w:tr w:rsidR="00642BBA" w:rsidRPr="00332C94" w14:paraId="78B1A62A" w14:textId="6759A3BD" w:rsidTr="00332C94">
        <w:trPr>
          <w:trHeight w:val="1043"/>
          <w:jc w:val="center"/>
        </w:trPr>
        <w:tc>
          <w:tcPr>
            <w:tcW w:w="930" w:type="pct"/>
          </w:tcPr>
          <w:p w14:paraId="05276277" w14:textId="05314E8A" w:rsidR="007D2E6D" w:rsidRPr="00332C94" w:rsidRDefault="427601DA" w:rsidP="427601DA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ind w:left="-23" w:firstLine="23"/>
              <w:jc w:val="both"/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პროფესიის შესაბამისი ელ ცხრილების მომზადება</w:t>
            </w:r>
          </w:p>
        </w:tc>
        <w:tc>
          <w:tcPr>
            <w:tcW w:w="1236" w:type="pct"/>
          </w:tcPr>
          <w:p w14:paraId="4EF19AC0" w14:textId="7A40E46B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  <w:tab w:val="left" w:pos="34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ელექტრონული ცხრილის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შესაძლებლობებს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25CA9F27" w14:textId="2687E0BF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  <w:tab w:val="left" w:pos="34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შეაქვს/წერს და არედაქტირებს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მონაცემებს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შესაბამის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ფორმატში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6948681E" w14:textId="45C5CD3D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  <w:tab w:val="left" w:pos="34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საჭიროების შესაბამისად ამატებს ან/და შლის სვეტებსა და სტრიქონებს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9CF35A5" w14:textId="505F6C6F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  <w:tab w:val="left" w:pos="34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იყენებს ხშირად გამოყენებად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ფუნქციებს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3D49C040" w14:textId="77CFBEE7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  <w:tab w:val="left" w:pos="34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ადგენს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მარტივ ფორმულებს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 უჯრების აბსოლუტური და ფარდობითი მისამართების გამოყენებით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E8F7941" w14:textId="77DBA94A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  <w:tab w:val="left" w:pos="433"/>
              </w:tabs>
              <w:spacing w:after="200"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აგებს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დიაგრამებს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180A9B6B" w14:textId="40FA6203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  <w:tab w:val="left" w:pos="343"/>
                <w:tab w:val="left" w:pos="433"/>
              </w:tabs>
              <w:spacing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ახდენს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მონაცემების დახარისხებას და ფილტრაციას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4B02D90C" w14:textId="608ED6BE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  <w:tab w:val="left" w:pos="343"/>
                <w:tab w:val="left" w:pos="433"/>
              </w:tabs>
              <w:spacing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ახდენს მონაცემების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პირობით დაფორმატებას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52F918BD" w14:textId="62D12611" w:rsidR="007D2E6D" w:rsidRPr="00332C94" w:rsidRDefault="427601DA" w:rsidP="427601DA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  <w:tab w:val="left" w:pos="343"/>
                <w:tab w:val="left" w:pos="433"/>
              </w:tabs>
              <w:spacing w:line="276" w:lineRule="auto"/>
              <w:ind w:left="6" w:hanging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ინახავს ფაილს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სათანადო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ფორმატით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და შესაბამის მისამართზე.</w:t>
            </w:r>
          </w:p>
        </w:tc>
        <w:tc>
          <w:tcPr>
            <w:tcW w:w="1868" w:type="pct"/>
          </w:tcPr>
          <w:p w14:paraId="18E91708" w14:textId="4B2733C5" w:rsidR="007D2E6D" w:rsidRPr="00332C94" w:rsidRDefault="427601DA" w:rsidP="427601DA">
            <w:pPr>
              <w:spacing w:before="120" w:after="200" w:line="276" w:lineRule="auto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ელექტრონული ცხრილი: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Microsoft Excel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ან ანალოგი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41255DEE" w14:textId="1E12EE86" w:rsidR="007D2E6D" w:rsidRPr="00332C94" w:rsidRDefault="427601DA" w:rsidP="427601DA">
            <w:pPr>
              <w:spacing w:before="120" w:after="200" w:line="276" w:lineRule="auto"/>
              <w:ind w:lef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ფორმატები: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ტექსტური, რიცხვითი, ფინანსური, დროისა და თარიღის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1914D00" w14:textId="77777777" w:rsidR="007D2E6D" w:rsidRPr="00332C94" w:rsidRDefault="427601DA" w:rsidP="427601DA">
            <w:pPr>
              <w:spacing w:before="120" w:after="200" w:line="276" w:lineRule="auto"/>
              <w:ind w:lef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Insert Columns/Rows; Delete Columns/Rows</w:t>
            </w:r>
          </w:p>
          <w:p w14:paraId="4E43D529" w14:textId="52B4772A" w:rsidR="007D2E6D" w:rsidRPr="00332C94" w:rsidRDefault="427601DA" w:rsidP="427601DA">
            <w:pPr>
              <w:spacing w:before="120" w:after="200" w:line="276" w:lineRule="auto"/>
              <w:ind w:lef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ფუნქციები: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Sum, Max, Min, Average,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IF, SumIF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B556FC5" w14:textId="59604443" w:rsidR="007D2E6D" w:rsidRPr="00332C94" w:rsidRDefault="427601DA" w:rsidP="427601DA">
            <w:pPr>
              <w:spacing w:before="120" w:after="200" w:line="276" w:lineRule="auto"/>
              <w:ind w:lef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მარტივი ფორმულები: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,,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მიმატება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“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; 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„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გამოკლება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“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;  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„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გაყოფა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“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; 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„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გამრავლება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“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; 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„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პროცენტი</w:t>
            </w:r>
            <w:r w:rsidRPr="00332C94">
              <w:rPr>
                <w:rFonts w:ascii="Sylfaen" w:eastAsia="Sylfaen,Sylfaen,Sylfaen,Calibri" w:hAnsi="Sylfaen" w:cs="Sylfaen,Sylfaen,Sylfaen,Calibri"/>
                <w:sz w:val="20"/>
                <w:szCs w:val="20"/>
                <w:lang w:val="ka-GE"/>
              </w:rPr>
              <w:t>“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; </w:t>
            </w:r>
          </w:p>
          <w:p w14:paraId="744CF0AC" w14:textId="5775FE78" w:rsidR="007D2E6D" w:rsidRPr="00332C94" w:rsidRDefault="427601DA" w:rsidP="427601DA">
            <w:pPr>
              <w:ind w:left="4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დიაგრამები: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Column, Line, Pie, Bar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0176E273" w14:textId="2E03A4B6" w:rsidR="007D2E6D" w:rsidRPr="00332C94" w:rsidRDefault="427601DA" w:rsidP="427601DA">
            <w:pPr>
              <w:ind w:left="4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მონაცემების დახარისხება და ფილტრაცია: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Sort and Filter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A00C825" w14:textId="1603498D" w:rsidR="007D2E6D" w:rsidRPr="00332C94" w:rsidRDefault="427601DA" w:rsidP="427601DA">
            <w:pPr>
              <w:ind w:left="4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პირობით დაფორმატება: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Conditional Formating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3936FCA0" w14:textId="3DEDA757" w:rsidR="007D2E6D" w:rsidRPr="00332C94" w:rsidRDefault="427601DA" w:rsidP="427601DA">
            <w:pPr>
              <w:ind w:left="44"/>
              <w:rPr>
                <w:rFonts w:ascii="Sylfaen" w:eastAsia="Sylfaen" w:hAnsi="Sylfaen" w:cs="Sylfaen"/>
                <w:noProof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ფაილის ფორმატი: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XLSX/XLS; PDF</w:t>
            </w:r>
          </w:p>
        </w:tc>
        <w:tc>
          <w:tcPr>
            <w:tcW w:w="602" w:type="pct"/>
          </w:tcPr>
          <w:p w14:paraId="0D866A88" w14:textId="54C9D3A1" w:rsidR="007D2E6D" w:rsidRPr="00332C94" w:rsidRDefault="427601DA" w:rsidP="00332C94">
            <w:pPr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დავალება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64" w:type="pct"/>
          </w:tcPr>
          <w:p w14:paraId="74EB679E" w14:textId="3CD80913" w:rsidR="007D2E6D" w:rsidRPr="00332C94" w:rsidRDefault="00DC6CEE" w:rsidP="00DC6CEE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  <w:tr w:rsidR="00642BBA" w:rsidRPr="00332C94" w14:paraId="74FF976B" w14:textId="3C6A4820" w:rsidTr="00332C94">
        <w:trPr>
          <w:trHeight w:val="1043"/>
          <w:jc w:val="center"/>
        </w:trPr>
        <w:tc>
          <w:tcPr>
            <w:tcW w:w="930" w:type="pct"/>
          </w:tcPr>
          <w:p w14:paraId="26838BA0" w14:textId="27A5F1A2" w:rsidR="007D2E6D" w:rsidRPr="00332C94" w:rsidRDefault="427601DA" w:rsidP="427601DA">
            <w:pPr>
              <w:pStyle w:val="ListParagraph"/>
              <w:numPr>
                <w:ilvl w:val="0"/>
                <w:numId w:val="8"/>
              </w:numPr>
              <w:tabs>
                <w:tab w:val="left" w:pos="217"/>
              </w:tabs>
              <w:ind w:left="-23" w:firstLine="0"/>
              <w:jc w:val="both"/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პროფესიის შესაბამისი  პრეზენტაციის მომზადება</w:t>
            </w:r>
          </w:p>
        </w:tc>
        <w:tc>
          <w:tcPr>
            <w:tcW w:w="1236" w:type="pct"/>
          </w:tcPr>
          <w:p w14:paraId="5E74D157" w14:textId="0CAE3B5C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სწორად განმარტავს პრეზენტაციის შესაქმნელი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პროგრამების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შესაძლებლობებს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28FDADC" w14:textId="13280274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არჩევს სლაიდების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გაფორმები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ს სტილებს;</w:t>
            </w:r>
          </w:p>
          <w:p w14:paraId="23CC051D" w14:textId="2FC56199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ა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თავსებს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სლაიდებზე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საკუთარ პროფესიულ დარგთან დაკავშირებულ ტექსტურ და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გრაფიკულ ელემენტებს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;</w:t>
            </w:r>
          </w:p>
          <w:p w14:paraId="64ECDF2F" w14:textId="00BA138E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პრეზენტაციის გასაფორმებლად იყენებს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ანიმაციებს და ვიზუალურ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ეფექტებ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1C5D7DB3" w14:textId="3F5506CF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სწორად ირჩევს პრეზენტაციის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ჩვენების რეჟიმებს</w:t>
            </w:r>
            <w:r w:rsidR="00DC7157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;</w:t>
            </w:r>
          </w:p>
          <w:p w14:paraId="1F904ED8" w14:textId="7BE5A2EB" w:rsidR="007D2E6D" w:rsidRPr="00332C94" w:rsidRDefault="427601DA" w:rsidP="427601DA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ინახავს 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პრეზენტაციის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ფაილს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სათანადო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ფორმატ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ით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შესაბამის მისამართზე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868" w:type="pct"/>
          </w:tcPr>
          <w:p w14:paraId="7E578F98" w14:textId="0421CD2C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lastRenderedPageBreak/>
              <w:t xml:space="preserve">პროგრამა: </w:t>
            </w:r>
            <w:r w:rsidRPr="00332C94">
              <w:rPr>
                <w:rFonts w:ascii="Sylfaen" w:eastAsia="Sylfaen" w:hAnsi="Sylfaen" w:cs="Sylfaen"/>
                <w:lang w:val="en-US"/>
              </w:rPr>
              <w:t>Microsoft PowerPoint/ Prezi</w:t>
            </w:r>
          </w:p>
          <w:p w14:paraId="5CF0BAF4" w14:textId="5D27A7B0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</w:rPr>
            </w:pPr>
            <w:r w:rsidRPr="00332C94">
              <w:rPr>
                <w:rFonts w:ascii="Sylfaen" w:eastAsia="Sylfaen" w:hAnsi="Sylfaen" w:cs="Sylfaen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lang w:val="ka-GE"/>
              </w:rPr>
              <w:t>ან ანალოგი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  <w:r w:rsidRPr="00332C94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  <w:p w14:paraId="125B6637" w14:textId="0FBE9DEF" w:rsidR="007D2E6D" w:rsidRPr="00332C94" w:rsidRDefault="427601DA" w:rsidP="427601DA">
            <w:pPr>
              <w:pStyle w:val="ListParagraph"/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გაფორმები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ს სტილები: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Design მენიუ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1DDAA6C" w14:textId="7CE3FA89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lastRenderedPageBreak/>
              <w:t xml:space="preserve">გრაფიკული ელემენტები: </w:t>
            </w:r>
            <w:r w:rsidRPr="00332C94">
              <w:rPr>
                <w:rFonts w:ascii="Sylfaen" w:eastAsia="Sylfaen" w:hAnsi="Sylfaen" w:cs="Sylfaen"/>
                <w:lang w:val="ka-GE"/>
              </w:rPr>
              <w:t>ცხრილი, სურათი, ნახატი, ფიგურები, გრაფიკი, ვიდეო-აუდიოფაილი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3FDFC2C2" w14:textId="510F5A59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>ანიმაციები და ვიზუალური</w:t>
            </w:r>
            <w:r w:rsidRPr="00332C94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 xml:space="preserve">ეფექტები: </w:t>
            </w:r>
            <w:r w:rsidRPr="00332C94">
              <w:rPr>
                <w:rFonts w:ascii="Sylfaen" w:eastAsia="Sylfaen" w:hAnsi="Sylfaen" w:cs="Sylfaen"/>
                <w:lang w:val="ka-GE"/>
              </w:rPr>
              <w:t>Transitions; Animations</w:t>
            </w:r>
            <w:r w:rsidR="00DC7157" w:rsidRPr="00332C94">
              <w:rPr>
                <w:rFonts w:ascii="Sylfaen" w:eastAsia="Sylfaen" w:hAnsi="Sylfaen" w:cs="Sylfaen"/>
                <w:lang w:val="ka-GE"/>
              </w:rPr>
              <w:t>;</w:t>
            </w:r>
          </w:p>
          <w:p w14:paraId="063F57EF" w14:textId="4E7D167A" w:rsidR="007D2E6D" w:rsidRPr="00332C94" w:rsidRDefault="427601DA" w:rsidP="427601DA">
            <w:pPr>
              <w:pStyle w:val="ListParagraph"/>
              <w:spacing w:after="200" w:line="276" w:lineRule="auto"/>
              <w:ind w:left="0" w:firstLine="6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ჩვენების რეჟიმები: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მენიუ: Slide Show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7E2D8683" w14:textId="0F784C3A" w:rsidR="007D2E6D" w:rsidRPr="00332C94" w:rsidRDefault="427601DA" w:rsidP="427601DA">
            <w:pPr>
              <w:ind w:left="44"/>
              <w:rPr>
                <w:rFonts w:ascii="Sylfaen" w:eastAsia="Sylfaen" w:hAnsi="Sylfaen" w:cs="Sylfaen"/>
                <w:noProof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ფაილის ფორმატი: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PPTX/PPT; PPSX/PPS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602" w:type="pct"/>
          </w:tcPr>
          <w:p w14:paraId="338E4BD2" w14:textId="06CD1430" w:rsidR="007D2E6D" w:rsidRPr="00332C94" w:rsidRDefault="427601DA" w:rsidP="00332C94">
            <w:pPr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პრაქტიკული დავალება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64" w:type="pct"/>
          </w:tcPr>
          <w:p w14:paraId="545DB962" w14:textId="7A3DF1C4" w:rsidR="007D2E6D" w:rsidRPr="00332C94" w:rsidRDefault="00DC6CEE" w:rsidP="00DC6CEE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bCs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  <w:tr w:rsidR="00642BBA" w:rsidRPr="00332C94" w14:paraId="70CC6827" w14:textId="3DB84095" w:rsidTr="00332C94">
        <w:trPr>
          <w:trHeight w:val="1043"/>
          <w:jc w:val="center"/>
        </w:trPr>
        <w:tc>
          <w:tcPr>
            <w:tcW w:w="930" w:type="pct"/>
          </w:tcPr>
          <w:p w14:paraId="0760C68B" w14:textId="33A803A3" w:rsidR="007D2E6D" w:rsidRPr="00332C94" w:rsidRDefault="427601DA" w:rsidP="427601DA">
            <w:pPr>
              <w:pStyle w:val="ListParagraph"/>
              <w:numPr>
                <w:ilvl w:val="0"/>
                <w:numId w:val="8"/>
              </w:numPr>
              <w:tabs>
                <w:tab w:val="left" w:pos="202"/>
              </w:tabs>
              <w:ind w:left="-23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კომუნიკაცია ელფოსტის მეშვეობით</w:t>
            </w:r>
          </w:p>
        </w:tc>
        <w:tc>
          <w:tcPr>
            <w:tcW w:w="1236" w:type="pct"/>
          </w:tcPr>
          <w:p w14:paraId="4473C6BC" w14:textId="416E02B3" w:rsidR="007D2E6D" w:rsidRPr="00332C94" w:rsidRDefault="427601DA" w:rsidP="427601DA">
            <w:pPr>
              <w:pStyle w:val="ListParagraph"/>
              <w:numPr>
                <w:ilvl w:val="0"/>
                <w:numId w:val="23"/>
              </w:numPr>
              <w:tabs>
                <w:tab w:val="left" w:pos="15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ვალების შესაბამისად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 ეთიკური ნორმების დაცვით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ახდენს   E-Mail-ის რეგისტრაციას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ელექტრონული ფოსტის სერვისის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სხვადასხვა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პროვაიდერის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საშუალებით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289BF5B6" w14:textId="3A5717EC" w:rsidR="007D2E6D" w:rsidRPr="00332C94" w:rsidRDefault="427601DA" w:rsidP="427601DA">
            <w:pPr>
              <w:pStyle w:val="ListParagraph"/>
              <w:numPr>
                <w:ilvl w:val="0"/>
                <w:numId w:val="23"/>
              </w:numPr>
              <w:tabs>
                <w:tab w:val="left" w:pos="15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დავალების შესაბამისად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იყენებს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ბრძანებებსა და მენიუს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ელ</w:t>
            </w:r>
            <w:r w:rsidR="00DC7157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ექტრონული 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წერილ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შესაქმნელად და გასაგზავნად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022E11AD" w14:textId="6F585712" w:rsidR="007D2E6D" w:rsidRPr="00332C94" w:rsidRDefault="427601DA" w:rsidP="427601DA">
            <w:pPr>
              <w:pStyle w:val="ListParagraph"/>
              <w:numPr>
                <w:ilvl w:val="0"/>
                <w:numId w:val="23"/>
              </w:numPr>
              <w:tabs>
                <w:tab w:val="left" w:pos="15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ახორციელებს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წერილების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ძიებას, ფილტრაციასა და 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დალაგებას;</w:t>
            </w:r>
          </w:p>
          <w:p w14:paraId="3C68C30F" w14:textId="2B113D09" w:rsidR="007D2E6D" w:rsidRPr="00332C94" w:rsidRDefault="427601DA" w:rsidP="427601DA">
            <w:pPr>
              <w:pStyle w:val="ListParagraph"/>
              <w:numPr>
                <w:ilvl w:val="0"/>
                <w:numId w:val="23"/>
              </w:numPr>
              <w:tabs>
                <w:tab w:val="left" w:pos="15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ახორციელებს პ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>ერსონალური ინფორმაციის (კონტაქტები, ჩანაწერები,) შექმნა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</w:t>
            </w:r>
            <w:r w:rsidRPr="00332C94">
              <w:rPr>
                <w:rFonts w:ascii="Sylfaen" w:eastAsia="Sylfaen" w:hAnsi="Sylfaen" w:cs="Sylfaen"/>
                <w:sz w:val="20"/>
                <w:szCs w:val="20"/>
              </w:rPr>
              <w:t xml:space="preserve"> და ორგანიზება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A0FEC8C" w14:textId="5F761DD4" w:rsidR="007D2E6D" w:rsidRPr="00332C94" w:rsidRDefault="427601DA" w:rsidP="427601DA">
            <w:pPr>
              <w:pStyle w:val="ListParagraph"/>
              <w:numPr>
                <w:ilvl w:val="0"/>
                <w:numId w:val="23"/>
              </w:numPr>
              <w:tabs>
                <w:tab w:val="left" w:pos="156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იცავს ელექტრონული კომუნიკაციის ეთიკას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  <w:p w14:paraId="26AD7872" w14:textId="5B28B9FB" w:rsidR="007D2E6D" w:rsidRPr="00332C94" w:rsidRDefault="007D2E6D" w:rsidP="00B37886">
            <w:pPr>
              <w:spacing w:line="276" w:lineRule="auto"/>
              <w:ind w:left="73" w:right="33" w:hanging="5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</w:tcPr>
          <w:p w14:paraId="6469239A" w14:textId="77777777" w:rsidR="007D2E6D" w:rsidRPr="00332C94" w:rsidRDefault="427601DA" w:rsidP="427601DA">
            <w:pPr>
              <w:pStyle w:val="PlainText"/>
              <w:jc w:val="both"/>
              <w:rPr>
                <w:rFonts w:ascii="Sylfaen" w:eastAsia="Sylfaen" w:hAnsi="Sylfaen" w:cs="Sylfaen"/>
                <w:b/>
                <w:bCs/>
                <w:lang w:val="en-US"/>
              </w:rPr>
            </w:pPr>
            <w:r w:rsidRPr="00332C94">
              <w:rPr>
                <w:rFonts w:ascii="Sylfaen" w:eastAsia="Sylfaen" w:hAnsi="Sylfaen" w:cs="Sylfaen"/>
                <w:b/>
                <w:bCs/>
              </w:rPr>
              <w:t>ელექტრონული ფოსტის სერვისის</w:t>
            </w:r>
            <w:r w:rsidRPr="00332C94">
              <w:rPr>
                <w:rFonts w:ascii="Sylfaen" w:eastAsia="Sylfaen" w:hAnsi="Sylfaen" w:cs="Sylfaen"/>
                <w:b/>
                <w:bCs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</w:rPr>
              <w:t xml:space="preserve">პროვაიდერი: </w:t>
            </w:r>
            <w:r w:rsidRPr="00332C94">
              <w:rPr>
                <w:rFonts w:ascii="Sylfaen" w:eastAsia="Sylfaen" w:hAnsi="Sylfaen" w:cs="Sylfaen"/>
              </w:rPr>
              <w:t>www.gmail.com</w:t>
            </w:r>
          </w:p>
          <w:p w14:paraId="3087B2DF" w14:textId="3FD3A889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ბრძანებები და მენიუ: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ახალი წერილის შექმნა, ძირითადი ადრესატი, ღია ასლი, დაფარული ასლი, ფაილის მიბმა, გაგზავნა, გასაგზავნად შენახვა. შემოსული (Inbox), საეჭვო (Spam), გაგზავნილი (Sent), წაშლილი (Trash)  წერილების კატალოგები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0E5EC60" w14:textId="302F1830" w:rsidR="007D2E6D" w:rsidRPr="00332C94" w:rsidRDefault="427601DA" w:rsidP="427601DA">
            <w:pPr>
              <w:spacing w:before="12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გზავნილების მარკირება: წაკითხული (Read); წაუკითხავი (Unread); მნიშვნელოვანი (Important), ვარსკვლავით მონიშვნა (Starred), არქივი (Archive)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FAA1722" w14:textId="4EFD8E17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Contacts - კონტაქტების შექმნა და ჯგუფებში გაერთიანება; Tasks - ჩანაწერის შექმნა და რედაქტირება; Calendar - ჩანაწერის შექმნა და რედაქტირება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7F27EDC" w14:textId="45FCAE7A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სათაური (Subject), ადრესატი (To, Cc, Bcc), ტექსტის კორექტულად შერჩეული ფორმატი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602" w:type="pct"/>
          </w:tcPr>
          <w:p w14:paraId="62A6EEC8" w14:textId="77777777" w:rsidR="007D2E6D" w:rsidRPr="00332C94" w:rsidRDefault="007D2E6D" w:rsidP="00252F1D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პრაქტიკული დავალება დაკვირვებით</w:t>
            </w:r>
          </w:p>
          <w:p w14:paraId="5CF9A8C5" w14:textId="77777777" w:rsidR="007D2E6D" w:rsidRPr="00332C94" w:rsidRDefault="007D2E6D" w:rsidP="00252F1D">
            <w:pP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64" w:type="pct"/>
          </w:tcPr>
          <w:p w14:paraId="609276F5" w14:textId="3570EC2E" w:rsidR="007D2E6D" w:rsidRPr="00332C94" w:rsidRDefault="00DC6CEE" w:rsidP="00DC6CEE">
            <w:pPr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  <w:tr w:rsidR="00642BBA" w:rsidRPr="00332C94" w14:paraId="24F853E1" w14:textId="56360332" w:rsidTr="00332C94">
        <w:trPr>
          <w:trHeight w:val="1043"/>
          <w:jc w:val="center"/>
        </w:trPr>
        <w:tc>
          <w:tcPr>
            <w:tcW w:w="930" w:type="pct"/>
          </w:tcPr>
          <w:p w14:paraId="6AE07570" w14:textId="664A13B7" w:rsidR="007D2E6D" w:rsidRPr="00332C94" w:rsidRDefault="00332C94" w:rsidP="427601DA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ind w:left="-23" w:firstLine="23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Web </w:t>
            </w:r>
            <w:r w:rsidR="427601DA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2.0 შესაძლებლობების გამოყენება</w:t>
            </w:r>
          </w:p>
        </w:tc>
        <w:tc>
          <w:tcPr>
            <w:tcW w:w="1236" w:type="pct"/>
          </w:tcPr>
          <w:p w14:paraId="343469AC" w14:textId="64B49334" w:rsidR="007D2E6D" w:rsidRPr="00332C94" w:rsidRDefault="007D2E6D" w:rsidP="427601DA">
            <w:pPr>
              <w:tabs>
                <w:tab w:val="left" w:pos="201"/>
              </w:tabs>
              <w:ind w:firstLine="15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1.</w:t>
            </w: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ინსტრუქტაჟის შესაბამისად არეგისტრირებს საკუთარ ანგარიშს უფასო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Online საცავში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(Cloud Storage)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9C6B3B7" w14:textId="7E801FCF" w:rsidR="007D2E6D" w:rsidRPr="00332C94" w:rsidRDefault="007D2E6D" w:rsidP="427601DA">
            <w:pPr>
              <w:tabs>
                <w:tab w:val="left" w:pos="201"/>
              </w:tabs>
              <w:ind w:firstLine="15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2.</w:t>
            </w: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ქმნის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ფაილს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Online საცავში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6E95137" w14:textId="145133F3" w:rsidR="007D2E6D" w:rsidRPr="00332C94" w:rsidRDefault="007D2E6D" w:rsidP="427601DA">
            <w:pPr>
              <w:tabs>
                <w:tab w:val="left" w:pos="201"/>
              </w:tabs>
              <w:ind w:firstLine="15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3.</w:t>
            </w: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ინსტრუქტაჟის შესაბამისად ახდენს ფაილების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გაზიარებას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;</w:t>
            </w:r>
          </w:p>
          <w:p w14:paraId="2FDD8DBD" w14:textId="0A42AC8D" w:rsidR="007D2E6D" w:rsidRPr="00332C94" w:rsidRDefault="007D2E6D" w:rsidP="427601DA">
            <w:pPr>
              <w:tabs>
                <w:tab w:val="left" w:pos="201"/>
              </w:tabs>
              <w:ind w:firstLine="15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4.</w:t>
            </w: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ინსტრუქტაჟის შესაბამისად ქმნის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პერსონალურ გვერდს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61934E92" w14:textId="134CF797" w:rsidR="007D2E6D" w:rsidRPr="00332C94" w:rsidRDefault="007D2E6D" w:rsidP="427601DA">
            <w:pPr>
              <w:tabs>
                <w:tab w:val="left" w:pos="261"/>
              </w:tabs>
              <w:ind w:hanging="58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5.</w:t>
            </w: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დავალების შესაბამისად ათავსებს ინფორმაციას პერსონალურ გვერდზე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0064B04" w14:textId="4F708772" w:rsidR="007D2E6D" w:rsidRPr="00332C94" w:rsidRDefault="427601DA" w:rsidP="427601DA">
            <w:pPr>
              <w:tabs>
                <w:tab w:val="left" w:pos="261"/>
                <w:tab w:val="left" w:pos="433"/>
              </w:tabs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6.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ახორციელებს პერსონალური გვერდის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სტრუქტურიზებას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68" w:type="pct"/>
          </w:tcPr>
          <w:p w14:paraId="0C6AEFDA" w14:textId="2464639F" w:rsidR="007D2E6D" w:rsidRPr="00332C94" w:rsidRDefault="427601DA" w:rsidP="427601DA">
            <w:pPr>
              <w:spacing w:before="120" w:after="200" w:line="276" w:lineRule="auto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Online საცავი: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Google Drive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2129A212" w14:textId="3AE24456" w:rsidR="007D2E6D" w:rsidRPr="00332C94" w:rsidRDefault="427601DA" w:rsidP="427601DA">
            <w:pPr>
              <w:spacing w:before="120" w:after="200" w:line="276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ფაილი: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ტექტური, ელ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ექტრონული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ცხრილების, პრეზენტაციის ფაილი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</w:p>
          <w:p w14:paraId="553B5E96" w14:textId="77777777" w:rsidR="007D2E6D" w:rsidRPr="00332C94" w:rsidRDefault="427601DA" w:rsidP="427601DA">
            <w:pPr>
              <w:spacing w:before="120" w:after="200" w:line="276" w:lineRule="auto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გრაფიკული გაფართოების ფაილის ატვირთვა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Online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საცავში</w:t>
            </w:r>
          </w:p>
          <w:p w14:paraId="61A8765C" w14:textId="4BE8E1B5" w:rsidR="007D2E6D" w:rsidRPr="00332C94" w:rsidRDefault="427601DA" w:rsidP="427601DA">
            <w:pPr>
              <w:spacing w:before="120"/>
              <w:ind w:left="34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გაზიარება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: დათვალიერების, კომენტირების, ცვლილებების უფლებით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16D18768" w14:textId="3E45248F" w:rsidR="007D2E6D" w:rsidRPr="00332C94" w:rsidRDefault="427601DA" w:rsidP="427601DA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პერსონალურ გვერდი: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ბლოგი www.blogger.com ან საიტი Google Sites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</w:p>
          <w:p w14:paraId="4C789FB6" w14:textId="385C773A" w:rsidR="007D2E6D" w:rsidRPr="00332C94" w:rsidRDefault="427601DA" w:rsidP="427601DA">
            <w:pPr>
              <w:spacing w:before="120"/>
              <w:ind w:left="34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სტრუქტურიზება: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გვერდის დიზაინი, ფონი, განთავსებული ინფორმაციის დალაგება და საჭდეების (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Label)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მინიჭება, გაჯეტების დამატება, სტატუსის განსაზღვრა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602" w:type="pct"/>
          </w:tcPr>
          <w:p w14:paraId="547CABFC" w14:textId="0F5DF271" w:rsidR="007D2E6D" w:rsidRPr="00332C94" w:rsidRDefault="427601DA" w:rsidP="427601DA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დავალება</w:t>
            </w:r>
          </w:p>
          <w:p w14:paraId="4A93D8FE" w14:textId="77777777" w:rsidR="007D2E6D" w:rsidRPr="00332C94" w:rsidRDefault="007D2E6D" w:rsidP="00252F1D">
            <w:pP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64" w:type="pct"/>
          </w:tcPr>
          <w:p w14:paraId="71258135" w14:textId="49E62906" w:rsidR="007D2E6D" w:rsidRPr="00332C94" w:rsidRDefault="00DC6CEE" w:rsidP="00DC6CEE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  <w:t>0.5</w:t>
            </w:r>
          </w:p>
        </w:tc>
      </w:tr>
    </w:tbl>
    <w:p w14:paraId="52FC61B7" w14:textId="79901AE2" w:rsidR="007108CA" w:rsidRPr="00332C94" w:rsidRDefault="007108CA" w:rsidP="00637623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7F21F178" w14:textId="77777777" w:rsidR="002A4F88" w:rsidRPr="00332C94" w:rsidRDefault="002A4F88" w:rsidP="00637623">
      <w:pPr>
        <w:spacing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14:paraId="123288BF" w14:textId="7A8D46AA" w:rsidR="003438B3" w:rsidRPr="00332C94" w:rsidRDefault="427601DA" w:rsidP="427601DA">
      <w:pPr>
        <w:spacing w:line="240" w:lineRule="auto"/>
        <w:rPr>
          <w:rFonts w:ascii="Sylfaen" w:eastAsia="Sylfaen,Arial" w:hAnsi="Sylfaen" w:cs="Sylfaen,Arial"/>
          <w:sz w:val="20"/>
          <w:szCs w:val="20"/>
          <w:lang w:val="en-US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3. 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დამხმარე ჩანაწერები</w:t>
      </w:r>
      <w:r w:rsidR="0074359D"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:</w:t>
      </w:r>
    </w:p>
    <w:p w14:paraId="4A491A0E" w14:textId="2DF70E66" w:rsidR="00285684" w:rsidRPr="00332C94" w:rsidRDefault="427601DA" w:rsidP="427601DA">
      <w:pPr>
        <w:spacing w:line="240" w:lineRule="auto"/>
        <w:rPr>
          <w:rFonts w:ascii="Sylfaen" w:eastAsia="Sylfaen" w:hAnsi="Sylfaen" w:cs="Sylfaen"/>
          <w:b/>
          <w:bCs/>
          <w:sz w:val="20"/>
          <w:szCs w:val="20"/>
          <w:lang w:val="en-US"/>
        </w:rPr>
      </w:pPr>
      <w:r w:rsidRPr="00332C94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332C9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3.1. </w:t>
      </w:r>
      <w:r w:rsidRPr="00332C94">
        <w:rPr>
          <w:rFonts w:ascii="Sylfaen" w:eastAsia="Sylfaen" w:hAnsi="Sylfaen" w:cs="Sylfaen"/>
          <w:b/>
          <w:bCs/>
          <w:sz w:val="20"/>
          <w:szCs w:val="20"/>
          <w:lang w:val="en-US"/>
        </w:rPr>
        <w:t xml:space="preserve"> </w:t>
      </w:r>
      <w:r w:rsidRPr="00332C9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რეკომენდაციები სწავლებისა და შეფასების ორგანიზებისთვის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4"/>
        <w:gridCol w:w="2532"/>
        <w:gridCol w:w="2261"/>
        <w:gridCol w:w="3357"/>
        <w:gridCol w:w="4370"/>
      </w:tblGrid>
      <w:tr w:rsidR="009106AE" w:rsidRPr="00332C94" w14:paraId="46F9041E" w14:textId="77777777" w:rsidTr="00332C94">
        <w:tc>
          <w:tcPr>
            <w:tcW w:w="797" w:type="pct"/>
            <w:vAlign w:val="center"/>
          </w:tcPr>
          <w:p w14:paraId="16F23CCE" w14:textId="33E7CD9C" w:rsidR="009106A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850" w:type="pct"/>
            <w:vAlign w:val="center"/>
          </w:tcPr>
          <w:p w14:paraId="66135E89" w14:textId="40EACD7F" w:rsidR="009106AE" w:rsidRPr="00332C94" w:rsidRDefault="427601DA" w:rsidP="427601DA">
            <w:pPr>
              <w:ind w:left="162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759" w:type="pct"/>
            <w:vAlign w:val="center"/>
          </w:tcPr>
          <w:p w14:paraId="101E945A" w14:textId="66F667CE" w:rsidR="009106A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სწავლება-სწავლის მეთოდი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/მეთოდები</w:t>
            </w:r>
          </w:p>
        </w:tc>
        <w:tc>
          <w:tcPr>
            <w:tcW w:w="1127" w:type="pct"/>
            <w:vAlign w:val="center"/>
          </w:tcPr>
          <w:p w14:paraId="002DE75D" w14:textId="4F1DBC2E" w:rsidR="009106A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1467" w:type="pct"/>
            <w:vAlign w:val="center"/>
          </w:tcPr>
          <w:p w14:paraId="7C1183C5" w14:textId="7BC73514" w:rsidR="009106A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sz w:val="20"/>
                <w:szCs w:val="20"/>
                <w:lang w:val="ka-GE"/>
              </w:rPr>
              <w:t>პროფესიული სტუდენტის პორტფოლიოსთვის</w:t>
            </w:r>
          </w:p>
        </w:tc>
      </w:tr>
      <w:tr w:rsidR="00003C73" w:rsidRPr="00332C94" w14:paraId="57F40B89" w14:textId="77777777" w:rsidTr="00332C94">
        <w:tc>
          <w:tcPr>
            <w:tcW w:w="797" w:type="pct"/>
          </w:tcPr>
          <w:p w14:paraId="3FBCF154" w14:textId="5BF70774" w:rsidR="00003C73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5327D461" w14:textId="25DD5472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კომპიუტერთან მუშაობის დაწყება/ დამთავრება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04D7ACC" w14:textId="36FD6C23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25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ნავიგაცია ოპერაციული სისტემის გარემოში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6453C6E" w14:textId="332A4292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21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ინფორმაციის ორგანიზების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ობიექტებთან მუშაობა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1DE7454" w14:textId="3C6C809B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21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ინფორმაციის ძიების თავისებურებების გაცნობა სხვადასხვა ინფორმაციულ საცავებში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;</w:t>
            </w:r>
          </w:p>
          <w:p w14:paraId="52EB8BD7" w14:textId="298EA1C9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მოპოვებული ინფორმაციის შენახვა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01CDF1E" w14:textId="5FE16FF0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ქსელური კავშირების ტიპების გაცნობა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EA8464E" w14:textId="669034CF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კომპიუტერის ქსელში ჩართვის უზრუნველყოფა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89E1851" w14:textId="4546D53F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ხშირად გამოყენებული პერიფერიული მოწყობილობების დაკავშირება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641F6132" w14:textId="496FA8E1" w:rsidR="001E4D34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დრაივერების ინსტალაცია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2AE2A36" w14:textId="5BAE9528" w:rsidR="00003C73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პერიფერიული მოწყობილობების სერვისებით სარგებლობა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E82F1E4" w14:textId="539CFC11" w:rsidR="00C879A7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ინფორმაციული უსაფრთხოება და საავტორო უფლებების დაცვა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726CA641" w14:textId="77777777" w:rsidR="00003C73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ლექცია/პრეზენტაცია</w:t>
            </w:r>
          </w:p>
          <w:p w14:paraId="4D3301B3" w14:textId="77777777" w:rsidR="00003C73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10869185" w14:textId="38D5140F" w:rsidR="00003C73" w:rsidRPr="00332C94" w:rsidRDefault="427601DA" w:rsidP="427601DA">
            <w:pPr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სავარჯიშო</w:t>
            </w:r>
          </w:p>
        </w:tc>
        <w:tc>
          <w:tcPr>
            <w:tcW w:w="1127" w:type="pct"/>
          </w:tcPr>
          <w:p w14:paraId="15895F0E" w14:textId="2A2D19F3" w:rsidR="00003C73" w:rsidRPr="00332C94" w:rsidRDefault="00003C73" w:rsidP="00252F1D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დავალებას,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2C907884" w14:textId="772AE6E1" w:rsidR="00003C73" w:rsidRPr="00332C94" w:rsidRDefault="427601DA" w:rsidP="427601DA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დაკვირვებით - შესრულების მტკიცებულება</w:t>
            </w:r>
          </w:p>
          <w:p w14:paraId="3D6C1920" w14:textId="15646A0A" w:rsidR="00003C73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განათლების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ლებიც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ასახავს პროფესიული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სტუდენტის მიერ დავალების შესრულების პროცესს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.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 </w:t>
            </w:r>
          </w:p>
          <w:p w14:paraId="5210575A" w14:textId="77777777" w:rsidR="00003C73" w:rsidRPr="00332C94" w:rsidRDefault="00003C73" w:rsidP="00003C7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60831" w:rsidRPr="00332C94" w14:paraId="0EE722B5" w14:textId="77777777" w:rsidTr="00332C94">
        <w:tc>
          <w:tcPr>
            <w:tcW w:w="797" w:type="pct"/>
          </w:tcPr>
          <w:p w14:paraId="5A1FDC2C" w14:textId="2EE5CF5F" w:rsidR="00F60831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1DD37277" w14:textId="487EFE87" w:rsidR="00F60831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ტექსტური რედაქტორების გაცნობა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07EDA4EA" w14:textId="77777777" w:rsidR="00332C94" w:rsidRPr="00332C94" w:rsidRDefault="427601DA" w:rsidP="00332C94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ტექსტური დოკუმენტის შექმნა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,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ტექსტური რედაქტორის ფორმატირების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ელემენტების გამოყენებით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20B6B3CA" w14:textId="42DC618D" w:rsidR="001E4D34" w:rsidRPr="00332C94" w:rsidRDefault="427601DA" w:rsidP="00332C94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დოკუმენტში ცხრილებისა და ობიექტების ჩასმა/რედაქტირება</w:t>
            </w:r>
            <w:r w:rsidR="00332C94"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09278750" w14:textId="3DCF678A" w:rsidR="001E4D34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სტილების, სარჩევის, სქოლიოს და სათაურების შექმნა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34E65B2" w14:textId="58C3FE96" w:rsidR="00F60831" w:rsidRPr="00332C94" w:rsidRDefault="427601DA" w:rsidP="427601DA">
            <w:pPr>
              <w:pStyle w:val="ListParagraph"/>
              <w:numPr>
                <w:ilvl w:val="0"/>
                <w:numId w:val="9"/>
              </w:numPr>
              <w:tabs>
                <w:tab w:val="left" w:pos="154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ფაილის შენახვა საჭირო ფორმატში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070458A9" w14:textId="77777777" w:rsidR="00F60831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ლექცია/პრეზენტაცია</w:t>
            </w:r>
          </w:p>
          <w:p w14:paraId="4CCA0936" w14:textId="77777777" w:rsidR="00F60831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41A00BBF" w14:textId="7DD030D5" w:rsidR="00F60831" w:rsidRPr="00332C94" w:rsidRDefault="427601DA" w:rsidP="427601DA">
            <w:pPr>
              <w:ind w:left="-18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სავარჯიშო</w:t>
            </w:r>
          </w:p>
        </w:tc>
        <w:tc>
          <w:tcPr>
            <w:tcW w:w="1127" w:type="pct"/>
          </w:tcPr>
          <w:p w14:paraId="33EF6D10" w14:textId="72702142" w:rsidR="00F60831" w:rsidRPr="00332C94" w:rsidRDefault="002A4F88" w:rsidP="00252F1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დავალებას, თვალყურს ადევნებს დავალების შესრულების პროცესს, აფასებს შექმნილ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საბოლოო პროდუქტს - ელექტრონულ ფაილს (ნიმუშის შესაბამისი ტექსტური დოკუმენტი)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12AA9FEA" w14:textId="77777777" w:rsidR="002A4F88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პრაქტიკული დავალება - პროდუქტი, როგორც მტკიცებულება</w:t>
            </w:r>
          </w:p>
          <w:p w14:paraId="36C58D7B" w14:textId="4844D075" w:rsidR="002A4F88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მიერ შესრულებული პროექტი ან/და ვიდეოჩანაწერი ან/და აუდიოჩანაწერი ან/და არტეფაქტი ან/და ესე ან/და ამოხსნილი კაზუსი ან/და ელექტრონული ფაილი ან/და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მატერიალური დოკუმენტი და სხვა. </w:t>
            </w:r>
          </w:p>
          <w:p w14:paraId="0337CE04" w14:textId="16544E12" w:rsidR="00F60831" w:rsidRPr="00332C94" w:rsidRDefault="00F60831" w:rsidP="00F60831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F60831" w:rsidRPr="00332C94" w14:paraId="3C10D74E" w14:textId="77777777" w:rsidTr="00332C94">
        <w:tc>
          <w:tcPr>
            <w:tcW w:w="797" w:type="pct"/>
          </w:tcPr>
          <w:p w14:paraId="542B3686" w14:textId="41514E5F" w:rsidR="00F60831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722DAA02" w14:textId="1B972F13" w:rsidR="00F60831" w:rsidRPr="00332C94" w:rsidRDefault="427601DA" w:rsidP="00332C94">
            <w:pPr>
              <w:pStyle w:val="ListParagraph"/>
              <w:numPr>
                <w:ilvl w:val="0"/>
                <w:numId w:val="27"/>
              </w:num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ელ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ექტრონული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ცხრილების გაცნობა</w:t>
            </w:r>
            <w:r w:rsidR="00332C94"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CE0148C" w14:textId="11F59F02" w:rsidR="00F60831" w:rsidRPr="00332C94" w:rsidRDefault="427601DA" w:rsidP="00332C94">
            <w:pPr>
              <w:pStyle w:val="ListParagraph"/>
              <w:numPr>
                <w:ilvl w:val="0"/>
                <w:numId w:val="27"/>
              </w:num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ელ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ექტრონული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ცხრილების გამოყენებით მონაცემების დამუშავება</w:t>
            </w:r>
            <w:r w:rsidR="00332C94"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E59D97A" w14:textId="16E1BE8F" w:rsidR="00457227" w:rsidRPr="00332C94" w:rsidRDefault="427601DA" w:rsidP="427601DA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ფორმულებ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და ფუნქციებთან მუშაობა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54B4628" w14:textId="6D583B94" w:rsidR="00457227" w:rsidRPr="00332C94" w:rsidRDefault="427601DA" w:rsidP="427601DA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მონაცემების დახარისხება და ფილტრაცია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1B812896" w14:textId="6CF28F7A" w:rsidR="00F60831" w:rsidRPr="00332C94" w:rsidRDefault="427601DA" w:rsidP="427601DA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მონაცემების პირობითი დაფორმატება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 </w:t>
            </w:r>
          </w:p>
          <w:p w14:paraId="18D78913" w14:textId="30773F1F" w:rsidR="00F60831" w:rsidRPr="00332C94" w:rsidRDefault="427601DA" w:rsidP="427601DA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მონაცემთა  წარმოდგენა დიაგრამების სახით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7C49C93C" w14:textId="77777777" w:rsidR="00F60831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ლექცია/პრეზენტაცია</w:t>
            </w:r>
          </w:p>
          <w:p w14:paraId="35B9FA15" w14:textId="77777777" w:rsidR="00F60831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1FB261F1" w14:textId="3ABBD810" w:rsidR="00F60831" w:rsidRPr="00332C94" w:rsidRDefault="427601DA" w:rsidP="427601DA">
            <w:pPr>
              <w:ind w:left="-18"/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სავარჯიშო</w:t>
            </w:r>
          </w:p>
        </w:tc>
        <w:tc>
          <w:tcPr>
            <w:tcW w:w="1127" w:type="pct"/>
          </w:tcPr>
          <w:p w14:paraId="19640B55" w14:textId="36CB3186" w:rsidR="00F60831" w:rsidRPr="00332C94" w:rsidRDefault="002A4F88" w:rsidP="00252F1D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დავალებას, თვალყურს ადევნებს დავალების შესრულების პროცესს, აფასებს შექმნილ საბოლოო პროდუქტს - ელექტრონულ ფაილს (დავალების შესაბამისი ელექტრონული ცხრილი)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5EFA19C1" w14:textId="4EA0FCD3" w:rsidR="00962B7E" w:rsidRPr="00332C94" w:rsidRDefault="00962B7E" w:rsidP="00962B7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CF1171" w14:textId="77777777" w:rsidR="002A4F88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- პროდუქტი, როგორც მტკიცებულება</w:t>
            </w:r>
          </w:p>
          <w:p w14:paraId="22DCD84C" w14:textId="28CD94C7" w:rsidR="002A4F88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მიერ შესრულებული პროექტი ან/და ვიდეოჩანაწერი ან/და აუდიოჩანაწერი ან/და არტეფაქტი ან/და ესე ან/და ამოხსნილი კაზუსი ან/და ელექტრონული ფაილი ან/და მატერიალური დოკუმენტი და სხვა. </w:t>
            </w:r>
          </w:p>
          <w:p w14:paraId="2E1378DF" w14:textId="3B21B92A" w:rsidR="00F60831" w:rsidRPr="00332C94" w:rsidRDefault="00F60831" w:rsidP="00F60831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962B7E" w:rsidRPr="00332C94" w14:paraId="65CC43B3" w14:textId="77777777" w:rsidTr="00332C94">
        <w:tc>
          <w:tcPr>
            <w:tcW w:w="797" w:type="pct"/>
          </w:tcPr>
          <w:p w14:paraId="70258BD7" w14:textId="67386AB3" w:rsidR="00962B7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>4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6B72A8C5" w14:textId="69BD4F37" w:rsidR="00962B7E" w:rsidRPr="00332C94" w:rsidRDefault="427601DA" w:rsidP="427601DA">
            <w:pPr>
              <w:pStyle w:val="ListParagraph"/>
              <w:numPr>
                <w:ilvl w:val="0"/>
                <w:numId w:val="2"/>
              </w:numPr>
              <w:tabs>
                <w:tab w:val="left" w:pos="169"/>
                <w:tab w:val="left" w:pos="1418"/>
              </w:tabs>
              <w:ind w:left="-41" w:right="511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პრეზენტაციის შექმნა შესაბამისი გაფორმებისა და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ჩვენების ელემენტებით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25AE0279" w14:textId="77777777" w:rsidR="00962B7E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ლექცია/პრეზენტაცია</w:t>
            </w:r>
          </w:p>
          <w:p w14:paraId="1FA1A4CA" w14:textId="77777777" w:rsidR="00962B7E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28C17C89" w14:textId="173BA224" w:rsidR="00962B7E" w:rsidRPr="00332C94" w:rsidRDefault="427601DA" w:rsidP="427601DA">
            <w:pPr>
              <w:ind w:left="-18" w:righ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პრაქტიკული სავარჯიშო</w:t>
            </w:r>
          </w:p>
        </w:tc>
        <w:tc>
          <w:tcPr>
            <w:tcW w:w="1127" w:type="pct"/>
          </w:tcPr>
          <w:p w14:paraId="21D36E0F" w14:textId="0BFA8DDC" w:rsidR="00962B7E" w:rsidRPr="00332C94" w:rsidRDefault="002A4F88" w:rsidP="00252F1D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 xml:space="preserve">პროფესიული განათლების მასწავლებელი პროფესიულ სტუდენტს განუსაზღვრავს </w:t>
            </w: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lastRenderedPageBreak/>
              <w:t>შესასრულებელ პრაქტიკულ დავალებას, თვალყურს ადევნებს დავალების შესრულების პროცესს, აფასებს შექმნილ საბოლოო პროდუქტს - ელექტრონულ ფაილს (ინსტრუქტაჟის მიხედვით შექმნილი საკუთარ პროფესიასთან დაკავშირებული პრეზენტაცია)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64D88BCC" w14:textId="77777777" w:rsidR="002A4F88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პრაქტიკული დავალება - პროდუქტი, როგორც მტკიცებულება</w:t>
            </w:r>
          </w:p>
          <w:p w14:paraId="6277F570" w14:textId="71D1705B" w:rsidR="002A4F88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მიერ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 xml:space="preserve">შესრულებული პროექტი ან/და ვიდეოჩანაწერი ან/და აუდიოჩანაწერი ან/და არტეფაქტი ან/და ესე ან/და ამოხსნილი კაზუსი ან/და ელექტრონული ფაილი ან/და მატერიალური დოკუმენტი და სხვა. </w:t>
            </w:r>
          </w:p>
          <w:p w14:paraId="47320A91" w14:textId="77777777" w:rsidR="00962B7E" w:rsidRPr="00332C94" w:rsidRDefault="00962B7E" w:rsidP="00962B7E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2B7E" w:rsidRPr="00332C94" w14:paraId="7961DF81" w14:textId="77777777" w:rsidTr="00332C94">
        <w:tc>
          <w:tcPr>
            <w:tcW w:w="797" w:type="pct"/>
          </w:tcPr>
          <w:p w14:paraId="29E7B653" w14:textId="7A624D36" w:rsidR="00962B7E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65C800DD" w14:textId="1E94F1B6" w:rsidR="00962B7E" w:rsidRPr="00332C94" w:rsidRDefault="427601DA" w:rsidP="427601DA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ელფოსტის ანგარიშის რეგისტრაცია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4D60A8E" w14:textId="530988D7" w:rsidR="00962B7E" w:rsidRPr="00332C94" w:rsidRDefault="427601DA" w:rsidP="427601DA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ელფოსტით სარგებლობის თავისებურებების გაცნობა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394A44C7" w14:textId="2FD38303" w:rsidR="00962B7E" w:rsidRPr="00332C94" w:rsidRDefault="427601DA" w:rsidP="427601DA">
            <w:pPr>
              <w:pStyle w:val="ListParagraph"/>
              <w:numPr>
                <w:ilvl w:val="0"/>
                <w:numId w:val="2"/>
              </w:numPr>
              <w:tabs>
                <w:tab w:val="left" w:pos="199"/>
                <w:tab w:val="left" w:pos="1418"/>
              </w:tabs>
              <w:ind w:left="0" w:right="511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კომუნიკაცია ფოსტის მეშვეობით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118DBF1B" w14:textId="77777777" w:rsidR="00962B7E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ლექცია/პრეზენტაცია</w:t>
            </w:r>
          </w:p>
          <w:p w14:paraId="05E9261C" w14:textId="77777777" w:rsidR="00962B7E" w:rsidRPr="00332C94" w:rsidRDefault="427601DA" w:rsidP="427601DA">
            <w:pPr>
              <w:spacing w:after="200"/>
              <w:ind w:left="-1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713D49BA" w14:textId="5C67B598" w:rsidR="00962B7E" w:rsidRPr="00332C94" w:rsidRDefault="427601DA" w:rsidP="427601DA">
            <w:pPr>
              <w:ind w:left="-18" w:right="34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სავარჯიშო</w:t>
            </w:r>
          </w:p>
        </w:tc>
        <w:tc>
          <w:tcPr>
            <w:tcW w:w="1127" w:type="pct"/>
          </w:tcPr>
          <w:p w14:paraId="574250B1" w14:textId="430234C2" w:rsidR="00962B7E" w:rsidRPr="00332C94" w:rsidRDefault="00962B7E" w:rsidP="00252F1D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დავალებას, დავალების შესრულებას პროცესში აფასებს და პარალელურად პროფესიულ სტუდენტს თეორიულ საკითხებს გამოკითხავს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21F15996" w14:textId="3F339703" w:rsidR="00962B7E" w:rsidRPr="00332C94" w:rsidRDefault="427601DA" w:rsidP="427601DA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დაკვირვებით - შესრულების მტკიცებულება</w:t>
            </w:r>
          </w:p>
          <w:p w14:paraId="430698D9" w14:textId="3CCCCCBE" w:rsidR="00962B7E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განათლების მასწავლებლის/დაწესებულების 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</w:t>
            </w:r>
            <w:r w:rsidR="008176C1"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ლებიც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ასახავს პროფესიული სტუდენტის მიერ დავალების შესრულების პროცესს  </w:t>
            </w:r>
          </w:p>
          <w:p w14:paraId="261E7456" w14:textId="77777777" w:rsidR="00962B7E" w:rsidRPr="00332C94" w:rsidRDefault="00962B7E" w:rsidP="00962B7E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E4D34" w:rsidRPr="00332C94" w14:paraId="44101768" w14:textId="77777777" w:rsidTr="00332C94">
        <w:tc>
          <w:tcPr>
            <w:tcW w:w="797" w:type="pct"/>
          </w:tcPr>
          <w:p w14:paraId="55340C58" w14:textId="2838F7F2" w:rsidR="001E4D34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6</w:t>
            </w:r>
            <w:r w:rsidR="006601D6"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850" w:type="pct"/>
          </w:tcPr>
          <w:p w14:paraId="6704B464" w14:textId="6055DAF0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Online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საცავების მიმოხილვა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A893DD7" w14:textId="58BD02A7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Online საცავებში რეგისტრაციის თავისებურებები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3E162EF5" w14:textId="661B95DC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Online საცავებში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ობიექტების ატვირთვის თავისებურებები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74143C46" w14:textId="4B5106EB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Online საცავებში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სხვადასხვა ტიპის ინფორმაციის შექმნა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7595060" w14:textId="7E8331B8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Online საცავებში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განთავსებული ინფორმაციის გაზიარება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86D51F5" w14:textId="0A176392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ბლოგის/საიტის შექმნა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24EE111A" w14:textId="3E53981A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ბლოგზე/საიტზე ინფორმაციის განთავსება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C12D7E7" w14:textId="27FF02E6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ბლოგზე/საიტზე განთავსებული ინფორმაციის სტრუქტურიზება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59F1A15E" w14:textId="7D1F0924" w:rsidR="001E4D34" w:rsidRPr="00332C94" w:rsidRDefault="427601DA" w:rsidP="427601DA">
            <w:pPr>
              <w:pStyle w:val="ListParagraph"/>
              <w:numPr>
                <w:ilvl w:val="0"/>
                <w:numId w:val="13"/>
              </w:numPr>
              <w:tabs>
                <w:tab w:val="left" w:pos="199"/>
              </w:tabs>
              <w:spacing w:after="200" w:line="276" w:lineRule="auto"/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ბლოგის/საიტის სტატუსის განსაზღვრა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;</w:t>
            </w:r>
          </w:p>
          <w:p w14:paraId="48CA6967" w14:textId="2AAEB73F" w:rsidR="001E4D34" w:rsidRPr="00332C94" w:rsidRDefault="427601DA" w:rsidP="427601DA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ind w:left="0" w:firstLine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ბლოგის/საიტის პარამეტრების განსაზღვრა</w:t>
            </w:r>
            <w:r w:rsid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</w:tcPr>
          <w:p w14:paraId="28CE83FF" w14:textId="77777777" w:rsidR="001E4D34" w:rsidRPr="00332C94" w:rsidRDefault="427601DA" w:rsidP="427601DA">
            <w:pPr>
              <w:spacing w:after="200" w:line="276" w:lineRule="auto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lastRenderedPageBreak/>
              <w:t>ლექცია/პრეზენტაცია</w:t>
            </w:r>
          </w:p>
          <w:p w14:paraId="15AA9712" w14:textId="77777777" w:rsidR="001E4D34" w:rsidRPr="00332C94" w:rsidRDefault="427601DA" w:rsidP="427601DA">
            <w:pPr>
              <w:spacing w:after="200" w:line="276" w:lineRule="auto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</w:p>
          <w:p w14:paraId="183A81AB" w14:textId="4C724150" w:rsidR="001E4D34" w:rsidRPr="00332C94" w:rsidRDefault="427601DA" w:rsidP="427601DA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სავარჯიშო</w:t>
            </w:r>
          </w:p>
        </w:tc>
        <w:tc>
          <w:tcPr>
            <w:tcW w:w="1127" w:type="pct"/>
          </w:tcPr>
          <w:p w14:paraId="178D2A28" w14:textId="2AD3E96B" w:rsidR="001E4D34" w:rsidRPr="00332C94" w:rsidRDefault="002A4F88" w:rsidP="00252F1D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პროფესიული განათლების მასწავლებელი პროფესიულ სტუდენტს განუსაზღვრავს შესასრულებელ პრაქტიკულ დავალებას, თვალყურს ადევნებს დავალების შესრულების პროცესს, აფასებს შექმნილ საბოლოო პროდუქტს - გაზიარებული ფაილები, გაზიარებული ბლოგი ან საიტი</w:t>
            </w:r>
            <w:r w:rsidR="008176C1" w:rsidRPr="00332C9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1467" w:type="pct"/>
          </w:tcPr>
          <w:p w14:paraId="6B03622C" w14:textId="77777777" w:rsidR="002A4F88" w:rsidRPr="00332C94" w:rsidRDefault="427601DA" w:rsidP="427601DA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პრაქტიკული დავალება - პროდუქტი, როგორც მტკიცებულება</w:t>
            </w:r>
          </w:p>
          <w:p w14:paraId="65982950" w14:textId="17D77875" w:rsidR="002A4F88" w:rsidRPr="00332C94" w:rsidRDefault="427601DA" w:rsidP="427601DA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პროფესიული სტუდენტის მიერ შესრულებული პროექტი ან/და ვიდეოჩანაწერი ან/და აუდიოჩანაწერი ან/და არტეფაქტი ან/და ესე ან/და ამოხსნილი კაზუსი ან/და ელექტრონული ფაილი ან/და მატერიალური დოკუმენტი და სხვა.</w:t>
            </w:r>
          </w:p>
          <w:p w14:paraId="7BDA24B2" w14:textId="780B53BB" w:rsidR="002A4F88" w:rsidRPr="00332C94" w:rsidRDefault="002A4F88" w:rsidP="002A4F8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D96FA61" w14:textId="77777777" w:rsidR="001E4D34" w:rsidRPr="00332C94" w:rsidRDefault="001E4D34" w:rsidP="001E4D3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E4D34" w:rsidRPr="00332C94" w14:paraId="355F1F89" w14:textId="77777777" w:rsidTr="00332C94">
        <w:trPr>
          <w:trHeight w:val="440"/>
        </w:trPr>
        <w:tc>
          <w:tcPr>
            <w:tcW w:w="797" w:type="pct"/>
          </w:tcPr>
          <w:p w14:paraId="1691370E" w14:textId="2F3FFAE8" w:rsidR="001E4D34" w:rsidRPr="00332C94" w:rsidRDefault="427601DA" w:rsidP="427601DA">
            <w:pP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დამატებითი რეკომენდაციები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მოდულის განხორციელებასთან დაკავშირებით </w:t>
            </w:r>
          </w:p>
          <w:p w14:paraId="5BF9CE01" w14:textId="77777777" w:rsidR="001E4D34" w:rsidRPr="00332C94" w:rsidRDefault="427601DA" w:rsidP="427601DA">
            <w:pPr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(საჭიროების შემთხვევაში)</w:t>
            </w:r>
          </w:p>
        </w:tc>
        <w:tc>
          <w:tcPr>
            <w:tcW w:w="4203" w:type="pct"/>
            <w:gridSpan w:val="4"/>
          </w:tcPr>
          <w:p w14:paraId="29A61A0F" w14:textId="45EBB366" w:rsidR="001E4D34" w:rsidRPr="00332C94" w:rsidRDefault="427601DA" w:rsidP="427601DA">
            <w:pPr>
              <w:pStyle w:val="TableParagraph"/>
              <w:kinsoku w:val="0"/>
              <w:overflowPunct w:val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აუცილებელია  მოდული  განხორციელდეს პროფესიული სტუდენტისთვის/მსმენელთათვის ინდივიდუალური კომპიუტერებითა და ინტერნეტრესურსებთან წვდომის შესაძლებლობით აღჭურვილ აუდიტორიაში.  ტექნიკური უნარის დემონსტრირებისათვის საჭიროა პედაგოგის კომპიუტერი უზრუნველყოფილი  იყოს პროექტორით ან მონიტორით.</w:t>
            </w:r>
          </w:p>
          <w:p w14:paraId="66345B15" w14:textId="77777777" w:rsidR="001E4D34" w:rsidRPr="00332C94" w:rsidRDefault="427601DA" w:rsidP="427601DA">
            <w:pPr>
              <w:pStyle w:val="TableParagraph"/>
              <w:kinsoku w:val="0"/>
              <w:overflowPunct w:val="0"/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მოდულში აღწერილი სწავლის შედეგების მისაღწევად და ტექნიკური უნარების განსავითარებლად აუცილებელია მსმენელი ინდივიდუალურად ასრულებდეს პრაქტიკულ  დავალებებს. ასევე, დამოუკიდებელი სამუშაოს სახით მიეცეს სწავლის შედეგის შესაბამისი პრაქტიკული საშინაო  დავალებები.</w:t>
            </w:r>
          </w:p>
          <w:p w14:paraId="5613C365" w14:textId="277AE57D" w:rsidR="001E4D34" w:rsidRPr="00332C94" w:rsidRDefault="427601DA" w:rsidP="427601DA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მტკიცებულებები გროვდება წერილობითი და ელექტრონული ფორმით ყოველი სწავლის შედეგისათვის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en-US"/>
              </w:rPr>
              <w:t>.</w:t>
            </w:r>
          </w:p>
          <w:p w14:paraId="6876F98D" w14:textId="15ACBF7F" w:rsidR="008F5046" w:rsidRPr="00332C94" w:rsidRDefault="427601DA" w:rsidP="427601DA">
            <w:pPr>
              <w:spacing w:before="120"/>
              <w:jc w:val="both"/>
              <w:rPr>
                <w:rFonts w:ascii="Sylfaen" w:eastAsia="Sylfaen,Arial" w:hAnsi="Sylfaen" w:cs="Sylfaen,Arial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სწავლის შედეგების დადასტურება/დაუდასტურებლობა შესაძლებელია წარმოდგენილი იყოს ერთი მტკიცებულების სახით, რომელშიც ინტეგრირებულია ყველა სწავლის შედეგის შესაფასებელი ინსტრუმენტი, თუმცა შეიძლება არსებობდეს თითოეულ სწავლის შედეგზე ინდივიდუალური მტკიცებულება.</w:t>
            </w:r>
          </w:p>
          <w:p w14:paraId="1960E5DD" w14:textId="7F85BF30" w:rsidR="001E4D34" w:rsidRPr="00332C94" w:rsidRDefault="001E4D34" w:rsidP="001E4D34">
            <w:pPr>
              <w:pStyle w:val="ListParagraph"/>
              <w:widowControl w:val="0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09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444C1FA6" w14:textId="77777777" w:rsidR="00B61153" w:rsidRDefault="00B6115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4DF1770" w14:textId="77777777" w:rsidR="00332C94" w:rsidRPr="00332C94" w:rsidRDefault="00332C94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68E6129" w14:textId="18DCDDFF" w:rsidR="00637623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3.2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.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საათების განაწილების სარეკომენდაციო სქემა</w:t>
      </w:r>
      <w:r w:rsidR="0074359D"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628"/>
        <w:gridCol w:w="3149"/>
        <w:gridCol w:w="2612"/>
        <w:gridCol w:w="2544"/>
      </w:tblGrid>
      <w:tr w:rsidR="00B61153" w:rsidRPr="00332C94" w14:paraId="551D78E1" w14:textId="77777777" w:rsidTr="427601DA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8B35" w14:textId="77777777" w:rsidR="00B61153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051" w14:textId="5A1061D7" w:rsidR="00B61153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მიხედვით</w:t>
            </w:r>
          </w:p>
        </w:tc>
      </w:tr>
      <w:tr w:rsidR="00B61153" w:rsidRPr="00332C94" w14:paraId="2100CF80" w14:textId="77777777" w:rsidTr="427601DA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2754" w14:textId="77777777" w:rsidR="00B61153" w:rsidRPr="00332C94" w:rsidRDefault="00B61153" w:rsidP="00B6115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852" w14:textId="2E25CEEA" w:rsidR="00B61153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3456A" w14:textId="118F8E35" w:rsidR="00B61153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AA676" w14:textId="77777777" w:rsidR="00B61153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C41F" w14:textId="77777777" w:rsidR="00B61153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B834D1" w:rsidRPr="00332C94" w14:paraId="37AB08AA" w14:textId="77777777" w:rsidTr="427601DA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72" w14:textId="368B4E43" w:rsidR="00B834D1" w:rsidRPr="00332C94" w:rsidRDefault="427601DA" w:rsidP="427601DA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1AE7" w14:textId="6C0B0FB1" w:rsidR="00B834D1" w:rsidRPr="00332C94" w:rsidRDefault="519B7BF9" w:rsidP="519B7BF9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noProof/>
                <w:sz w:val="20"/>
                <w:szCs w:val="20"/>
                <w:lang w:val="en-US"/>
              </w:rPr>
              <w:t>18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E290" w14:textId="0C9523B3" w:rsidR="00B834D1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9591" w14:textId="79699D05" w:rsidR="00B834D1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AD7" w14:textId="7991BCB3" w:rsidR="00B834D1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21</w:t>
            </w:r>
          </w:p>
        </w:tc>
      </w:tr>
      <w:tr w:rsidR="00B834D1" w:rsidRPr="00332C94" w14:paraId="3C31C093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D48C" w14:textId="194627C0" w:rsidR="00B834D1" w:rsidRPr="00332C94" w:rsidRDefault="427601DA" w:rsidP="427601DA">
            <w:pPr>
              <w:spacing w:before="100" w:beforeAutospacing="1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90A" w14:textId="31B6317B" w:rsidR="00B834D1" w:rsidRPr="00332C94" w:rsidRDefault="519B7BF9" w:rsidP="00B834D1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noProof/>
                <w:sz w:val="20"/>
                <w:szCs w:val="20"/>
                <w:lang w:val="en-US"/>
              </w:rPr>
              <w:t>14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B7CD" w14:textId="71C4E408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EDEA" w14:textId="4B16C4B8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1DEC" w14:textId="2278AE6B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B834D1" w:rsidRPr="00332C94" w14:paraId="54AD1B66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4BBF" w14:textId="2373AA4D" w:rsidR="00B834D1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7CE3" w14:textId="40640880" w:rsidR="00B834D1" w:rsidRPr="00332C94" w:rsidRDefault="519B7BF9" w:rsidP="519B7BF9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D148" w14:textId="296CFA99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6F34" w14:textId="5CE61B4E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F2A3" w14:textId="1CA4C4F5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1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B834D1" w:rsidRPr="00332C94" w14:paraId="143E59E0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70F7" w14:textId="0596A3EA" w:rsidR="00B834D1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6868" w14:textId="22A5681F" w:rsidR="00B834D1" w:rsidRPr="00332C94" w:rsidRDefault="00EB73C5" w:rsidP="00B834D1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en-US"/>
              </w:rPr>
            </w:pPr>
            <w:r w:rsidRPr="00332C94">
              <w:rPr>
                <w:rFonts w:ascii="Sylfaen" w:hAnsi="Sylfaen"/>
                <w:bCs/>
                <w:iCs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2BDC" w14:textId="40FFA55F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54BE" w14:textId="534451A8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AAE0" w14:textId="70D51569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B834D1" w:rsidRPr="00332C94" w14:paraId="11C40A94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D3F6" w14:textId="7F1AF7F5" w:rsidR="00B834D1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7D9B" w14:textId="09C0DA9F" w:rsidR="00B834D1" w:rsidRPr="00332C94" w:rsidRDefault="519B7BF9" w:rsidP="519B7BF9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52BD" w14:textId="68B25F4D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F5AE" w14:textId="4DDEA310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BF97" w14:textId="6C0764FE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1E4D34" w:rsidRPr="00332C94" w14:paraId="4AF9BB1E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BA76" w14:textId="1499BD8B" w:rsidR="001E4D34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23C6" w14:textId="49CBC4D7" w:rsidR="001E4D34" w:rsidRPr="00332C94" w:rsidRDefault="519B7BF9" w:rsidP="00C65533">
            <w:pPr>
              <w:spacing w:before="120" w:after="0" w:line="240" w:lineRule="auto"/>
              <w:jc w:val="center"/>
              <w:rPr>
                <w:rFonts w:ascii="Sylfaen" w:hAnsi="Sylfaen"/>
                <w:bCs/>
                <w:iCs/>
                <w:noProof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noProof/>
                <w:sz w:val="20"/>
                <w:szCs w:val="20"/>
                <w:lang w:val="en-US"/>
              </w:rPr>
              <w:t>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33C7" w14:textId="1E98F148" w:rsidR="001E4D34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32C2" w14:textId="66EE4267" w:rsidR="001E4D34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11AC" w14:textId="5004C02A" w:rsidR="001E4D34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12</w:t>
            </w:r>
          </w:p>
        </w:tc>
      </w:tr>
      <w:tr w:rsidR="00B834D1" w:rsidRPr="00332C94" w14:paraId="4CCC5C30" w14:textId="77777777" w:rsidTr="427601DA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B63" w14:textId="7E4E27DE" w:rsidR="00B834D1" w:rsidRPr="00332C94" w:rsidRDefault="427601DA" w:rsidP="427601DA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BFE4" w14:textId="437D523E" w:rsidR="00B834D1" w:rsidRPr="00332C94" w:rsidRDefault="00A254AA" w:rsidP="00C65533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fldChar w:fldCharType="begin"/>
            </w: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instrText xml:space="preserve"> =SUM(ABOVE) </w:instrText>
            </w: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fldChar w:fldCharType="separate"/>
            </w: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t>60</w:t>
            </w: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803E" w14:textId="14C2643E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B260" w14:textId="173D2B9F" w:rsidR="00B834D1" w:rsidRPr="00332C94" w:rsidRDefault="00A254AA" w:rsidP="00B834D1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2C94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fldChar w:fldCharType="begin"/>
            </w:r>
            <w:r w:rsidRPr="00332C94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instrText xml:space="preserve"> =SUM(ABOVE) </w:instrText>
            </w:r>
            <w:r w:rsidRPr="00332C94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fldChar w:fldCharType="separate"/>
            </w:r>
            <w:r w:rsidRPr="00332C94">
              <w:rPr>
                <w:rFonts w:ascii="Sylfaen" w:hAnsi="Sylfaen"/>
                <w:b/>
                <w:bCs/>
                <w:iCs/>
                <w:noProof/>
                <w:sz w:val="20"/>
                <w:szCs w:val="20"/>
                <w:lang w:val="ka-GE"/>
              </w:rPr>
              <w:t>9</w:t>
            </w:r>
            <w:r w:rsidRPr="00332C94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DD6D" w14:textId="60C4FCC7" w:rsidR="00B834D1" w:rsidRPr="00332C94" w:rsidRDefault="427601DA" w:rsidP="427601DA">
            <w:pPr>
              <w:spacing w:before="120"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75</w:t>
            </w:r>
          </w:p>
        </w:tc>
      </w:tr>
    </w:tbl>
    <w:p w14:paraId="1000FD23" w14:textId="77777777" w:rsidR="00637623" w:rsidRPr="00332C94" w:rsidRDefault="00637623" w:rsidP="00637623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B171FB7" w14:textId="68019545" w:rsidR="002D5A93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3.3. სასწავლო რესურსი</w:t>
      </w:r>
    </w:p>
    <w:p w14:paraId="5EF55423" w14:textId="27C04DA7" w:rsidR="00503450" w:rsidRPr="00EA14B1" w:rsidRDefault="007D3E62" w:rsidP="00EA14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EA14B1">
        <w:rPr>
          <w:rFonts w:ascii="Sylfaen" w:hAnsi="Sylfaen"/>
          <w:sz w:val="20"/>
          <w:szCs w:val="20"/>
          <w:lang w:val="ka-GE"/>
        </w:rPr>
        <w:t xml:space="preserve">,,ინფორმაციული ტექნოლოგიები“, ვ. ოთხოზორია, ზ. ცირამუა </w:t>
      </w:r>
      <w:hyperlink r:id="rId11" w:history="1">
        <w:r w:rsidR="00E0249A" w:rsidRPr="00EA14B1">
          <w:rPr>
            <w:rStyle w:val="Hyperlink"/>
            <w:rFonts w:ascii="Sylfaen" w:hAnsi="Sylfaen" w:cs="Arial"/>
            <w:sz w:val="20"/>
            <w:szCs w:val="20"/>
            <w:lang w:val="ka-GE"/>
          </w:rPr>
          <w:t>http://vet.ge/wp-content/uploads/2015/08/studentis-saxelmdzgvanelo-IT.pdf</w:t>
        </w:r>
      </w:hyperlink>
    </w:p>
    <w:p w14:paraId="2D454CA1" w14:textId="77777777" w:rsidR="00E0249A" w:rsidRPr="00332C94" w:rsidRDefault="00E0249A" w:rsidP="00503450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</w:p>
    <w:p w14:paraId="18BC9F81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0108B875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DFF20B2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231B543B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2F37426A" w14:textId="77777777" w:rsidR="00642BBA" w:rsidRPr="00332C94" w:rsidRDefault="00642BBA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3765ED1A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608B7D75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11EFBD3A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663A7800" w14:textId="77777777" w:rsidR="008F5046" w:rsidRPr="00332C94" w:rsidRDefault="008F5046" w:rsidP="00401D25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3C2236E1" w14:textId="77777777" w:rsidR="00B1513E" w:rsidRPr="00332C94" w:rsidRDefault="427601DA" w:rsidP="427601DA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lastRenderedPageBreak/>
        <w:t>3.4. სასწავლო გარემო და მინიმალური მატერიალური რესურსი  - ინვენტარი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</w:p>
    <w:p w14:paraId="07A019ED" w14:textId="77777777" w:rsidR="00B1513E" w:rsidRPr="00332C94" w:rsidRDefault="427601DA" w:rsidP="427601DA">
      <w:pPr>
        <w:spacing w:before="120" w:after="0" w:line="240" w:lineRule="auto"/>
        <w:rPr>
          <w:rFonts w:ascii="Sylfaen" w:eastAsia="Sylfaen" w:hAnsi="Sylfaen" w:cs="Sylfaen"/>
          <w:b/>
          <w:bCs/>
          <w:sz w:val="20"/>
          <w:szCs w:val="20"/>
        </w:rPr>
      </w:pPr>
      <w:r w:rsidRPr="00332C94">
        <w:rPr>
          <w:rFonts w:ascii="Sylfaen" w:eastAsia="Sylfaen,Sylfaen,Sylfaen,Arial" w:hAnsi="Sylfaen" w:cs="Sylfaen,Sylfaen,Sylfaen,Arial"/>
          <w:b/>
          <w:bCs/>
          <w:noProof/>
          <w:sz w:val="20"/>
          <w:szCs w:val="20"/>
          <w:lang w:val="ka-GE"/>
        </w:rPr>
        <w:t>სასწავლო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332C94">
        <w:rPr>
          <w:rFonts w:ascii="Sylfaen" w:eastAsia="Sylfaen,Sylfaen,Sylfaen,Arial" w:hAnsi="Sylfaen" w:cs="Sylfaen,Sylfaen,Sylfaen,Arial"/>
          <w:b/>
          <w:bCs/>
          <w:noProof/>
          <w:sz w:val="20"/>
          <w:szCs w:val="20"/>
          <w:lang w:val="ka-GE"/>
        </w:rPr>
        <w:t>გარემოს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  <w:r w:rsidRPr="00332C94">
        <w:rPr>
          <w:rFonts w:ascii="Sylfaen" w:eastAsia="Sylfaen,Sylfaen,Sylfaen,Arial" w:hAnsi="Sylfaen" w:cs="Sylfaen,Sylfaen,Sylfaen,Arial"/>
          <w:b/>
          <w:bCs/>
          <w:noProof/>
          <w:sz w:val="20"/>
          <w:szCs w:val="20"/>
          <w:lang w:val="ka-GE"/>
        </w:rPr>
        <w:t>მოდელი</w:t>
      </w:r>
      <w:r w:rsidRPr="00332C94">
        <w:rPr>
          <w:rFonts w:ascii="Sylfaen" w:eastAsia="Sylfaen,Sylfaen,Sylfaen,Arial" w:hAnsi="Sylfaen" w:cs="Sylfaen,Sylfaen,Sylfaen,Arial"/>
          <w:b/>
          <w:bCs/>
          <w:noProof/>
          <w:sz w:val="20"/>
          <w:szCs w:val="20"/>
          <w:lang w:val="en-US"/>
        </w:rPr>
        <w:t>: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 </w:t>
      </w:r>
      <w:r w:rsidRPr="00332C94">
        <w:rPr>
          <w:rFonts w:ascii="Sylfaen" w:eastAsia="Sylfaen" w:hAnsi="Sylfaen" w:cs="Sylfaen"/>
          <w:b/>
          <w:bCs/>
          <w:sz w:val="20"/>
          <w:szCs w:val="20"/>
        </w:rPr>
        <w:t>B</w:t>
      </w:r>
    </w:p>
    <w:p w14:paraId="240F57D1" w14:textId="77777777" w:rsidR="00B1513E" w:rsidRPr="00332C94" w:rsidRDefault="00B1513E" w:rsidP="00B1513E">
      <w:pPr>
        <w:spacing w:before="120" w:after="0" w:line="240" w:lineRule="auto"/>
        <w:rPr>
          <w:rFonts w:ascii="Sylfaen" w:hAnsi="Sylfaen"/>
          <w:b/>
          <w:sz w:val="20"/>
          <w:szCs w:val="20"/>
        </w:rPr>
      </w:pPr>
    </w:p>
    <w:p w14:paraId="7BA8A1AC" w14:textId="77777777" w:rsidR="00B1513E" w:rsidRPr="00332C94" w:rsidRDefault="427601DA" w:rsidP="427601DA">
      <w:pPr>
        <w:rPr>
          <w:rFonts w:ascii="Sylfaen" w:eastAsia="Sylfaen" w:hAnsi="Sylfaen" w:cs="Sylfaen"/>
          <w:sz w:val="20"/>
          <w:szCs w:val="20"/>
        </w:rPr>
      </w:pPr>
      <w:r w:rsidRPr="00332C94">
        <w:rPr>
          <w:rFonts w:ascii="Sylfaen" w:eastAsia="Sylfaen" w:hAnsi="Sylfaen" w:cs="Sylfaen"/>
          <w:b/>
          <w:bCs/>
          <w:sz w:val="20"/>
          <w:szCs w:val="20"/>
        </w:rPr>
        <w:t>A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 xml:space="preserve">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 -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ინვენტარი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,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039"/>
        <w:gridCol w:w="7855"/>
      </w:tblGrid>
      <w:tr w:rsidR="00B1513E" w:rsidRPr="00332C94" w14:paraId="3EC208EE" w14:textId="77777777" w:rsidTr="427601DA">
        <w:trPr>
          <w:trHeight w:val="300"/>
        </w:trPr>
        <w:tc>
          <w:tcPr>
            <w:tcW w:w="2363" w:type="pct"/>
            <w:vAlign w:val="center"/>
          </w:tcPr>
          <w:p w14:paraId="0F4F3EE5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en-US"/>
              </w:rPr>
              <w:t>A</w:t>
            </w: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637" w:type="pct"/>
            <w:vAlign w:val="bottom"/>
          </w:tcPr>
          <w:p w14:paraId="6E2C90F5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34DD6B1A" w14:textId="77777777" w:rsidR="00B1513E" w:rsidRPr="00332C94" w:rsidRDefault="00B1513E" w:rsidP="00B1513E">
      <w:pPr>
        <w:rPr>
          <w:rFonts w:ascii="Sylfaen" w:hAnsi="Sylfaen"/>
          <w:sz w:val="20"/>
          <w:szCs w:val="20"/>
        </w:rPr>
      </w:pPr>
    </w:p>
    <w:p w14:paraId="3AAFD015" w14:textId="77777777" w:rsidR="00B1513E" w:rsidRPr="00332C94" w:rsidRDefault="427601DA" w:rsidP="427601DA">
      <w:pPr>
        <w:spacing w:before="120" w:after="0" w:line="240" w:lineRule="auto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32C94">
        <w:rPr>
          <w:rFonts w:ascii="Sylfaen" w:eastAsia="Sylfaen" w:hAnsi="Sylfaen" w:cs="Sylfaen"/>
          <w:b/>
          <w:bCs/>
          <w:sz w:val="20"/>
          <w:szCs w:val="20"/>
        </w:rPr>
        <w:t xml:space="preserve">B </w:t>
      </w:r>
      <w:r w:rsidRPr="00332C94">
        <w:rPr>
          <w:rFonts w:ascii="Sylfaen" w:eastAsia="Sylfaen,Sylfaen,Sylfaen,Arial" w:hAnsi="Sylfaen" w:cs="Sylfaen,Sylfaen,Sylfaen,Arial"/>
          <w:b/>
          <w:bCs/>
          <w:noProof/>
          <w:sz w:val="20"/>
          <w:szCs w:val="20"/>
          <w:lang w:val="ka-GE"/>
        </w:rPr>
        <w:t>გარემოს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მინიმალური მატერიალური რესურსი  - ინვენტარი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, 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აღჭურვილობა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 xml:space="preserve"> </w:t>
      </w:r>
    </w:p>
    <w:p w14:paraId="05CE7DDD" w14:textId="77777777" w:rsidR="00B1513E" w:rsidRPr="00332C94" w:rsidRDefault="00B1513E" w:rsidP="00B1513E">
      <w:pPr>
        <w:spacing w:before="120"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"/>
        <w:gridCol w:w="6059"/>
        <w:gridCol w:w="1752"/>
        <w:gridCol w:w="2070"/>
        <w:gridCol w:w="4039"/>
      </w:tblGrid>
      <w:tr w:rsidR="00B1513E" w:rsidRPr="00332C94" w14:paraId="2C26294C" w14:textId="77777777" w:rsidTr="427601DA">
        <w:trPr>
          <w:trHeight w:val="288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EA8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B 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noProof/>
                <w:sz w:val="20"/>
                <w:szCs w:val="20"/>
                <w:lang w:val="ka-GE"/>
              </w:rPr>
              <w:t>გარემო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5CA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საჭიროებს</w:t>
            </w:r>
          </w:p>
        </w:tc>
      </w:tr>
      <w:tr w:rsidR="00B1513E" w:rsidRPr="00332C94" w14:paraId="1719C255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03F4" w14:textId="516E89A9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7C15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6AB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3D79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C24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სტუდენტზე/სასწავლო გარემოზე/ჯგუფზე</w:t>
            </w:r>
          </w:p>
        </w:tc>
      </w:tr>
      <w:tr w:rsidR="00B1513E" w:rsidRPr="00332C94" w14:paraId="788DB53B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F704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40E0" w14:textId="77777777" w:rsidR="00B1513E" w:rsidRPr="00332C94" w:rsidRDefault="427601DA" w:rsidP="427601DA">
            <w:pPr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 xml:space="preserve">სტუდენტის საკლასო სამუშაო ადგილი </w:t>
            </w:r>
          </w:p>
          <w:p w14:paraId="4532A4D8" w14:textId="77777777" w:rsidR="00B1513E" w:rsidRPr="00332C94" w:rsidRDefault="427601DA" w:rsidP="427601DA">
            <w:pPr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(მაგიდა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bidi="kn-IN"/>
              </w:rPr>
              <w:t xml:space="preserve"> </w:t>
            </w: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და სკამი)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AD9A5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6D5A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EA70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B1513E" w:rsidRPr="00332C94" w14:paraId="45F40E0B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3DF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1A391" w14:textId="77777777" w:rsidR="00B1513E" w:rsidRPr="00332C94" w:rsidRDefault="427601DA" w:rsidP="427601DA">
            <w:pPr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 xml:space="preserve">პროფესიული მასწავლებლის სამუშაო ადგილი </w:t>
            </w:r>
          </w:p>
          <w:p w14:paraId="283CA767" w14:textId="77777777" w:rsidR="00B1513E" w:rsidRPr="00332C94" w:rsidRDefault="427601DA" w:rsidP="427601DA">
            <w:pPr>
              <w:spacing w:after="0"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(მაგიდა და სკამი)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D6F7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8338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BBE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B1513E" w:rsidRPr="00332C94" w14:paraId="2DDB0F07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38E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A3F9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 xml:space="preserve">კომპიუტერი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94293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E74D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7660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B1513E" w:rsidRPr="00332C94" w14:paraId="605E1BE4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4454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61A9D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კომპიუტერი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D98A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818A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F18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00B1513E" w:rsidRPr="00332C94" w14:paraId="055F0F4A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E14F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04142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 xml:space="preserve">დაფა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4453C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FAD8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77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B1513E" w:rsidRPr="00332C94" w14:paraId="0D5FBBD0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400F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83F71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68A2C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F95B3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417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B1513E" w:rsidRPr="00332C94" w14:paraId="20E3F4D0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CBCB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AEB30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პრინტერი (კომბაინი)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D4C01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ABB6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DF1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00B1513E" w:rsidRPr="00332C94" w14:paraId="07230B21" w14:textId="77777777" w:rsidTr="427601DA">
        <w:trPr>
          <w:trHeight w:val="2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65E" w14:textId="77777777" w:rsidR="00B1513E" w:rsidRPr="00332C94" w:rsidRDefault="00B1513E" w:rsidP="00DC715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56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C86F1" w14:textId="77777777" w:rsidR="00B1513E" w:rsidRPr="00332C94" w:rsidRDefault="427601DA" w:rsidP="427601DA">
            <w:pPr>
              <w:spacing w:line="240" w:lineRule="auto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ფლეშ-მეხსიერება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8985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6F1C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ცალი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D10" w14:textId="77777777" w:rsidR="00B1513E" w:rsidRPr="00332C94" w:rsidRDefault="427601DA" w:rsidP="427601DA">
            <w:pPr>
              <w:spacing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3B1A358E" w14:textId="77777777" w:rsidR="00B1513E" w:rsidRPr="00332C94" w:rsidRDefault="00B1513E" w:rsidP="00B1513E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2C8CC4F9" w14:textId="77777777" w:rsidR="006601D6" w:rsidRPr="00332C94" w:rsidRDefault="006601D6" w:rsidP="427601DA">
      <w:pPr>
        <w:rPr>
          <w:rFonts w:ascii="Sylfaen" w:eastAsia="Sylfaen" w:hAnsi="Sylfaen" w:cs="Sylfaen"/>
          <w:b/>
          <w:bCs/>
          <w:sz w:val="20"/>
          <w:szCs w:val="20"/>
        </w:rPr>
      </w:pPr>
    </w:p>
    <w:p w14:paraId="77855336" w14:textId="77777777" w:rsidR="00B1513E" w:rsidRPr="00332C94" w:rsidRDefault="427601DA" w:rsidP="427601DA">
      <w:pPr>
        <w:rPr>
          <w:rFonts w:ascii="Sylfaen" w:eastAsia="Sylfaen" w:hAnsi="Sylfaen" w:cs="Sylfaen"/>
          <w:sz w:val="20"/>
          <w:szCs w:val="20"/>
        </w:rPr>
      </w:pPr>
      <w:r w:rsidRPr="00332C94">
        <w:rPr>
          <w:rFonts w:ascii="Sylfaen" w:eastAsia="Sylfaen" w:hAnsi="Sylfaen" w:cs="Sylfaen"/>
          <w:b/>
          <w:bCs/>
          <w:sz w:val="20"/>
          <w:szCs w:val="20"/>
        </w:rPr>
        <w:t>C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 xml:space="preserve">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გარემოს მინიმალური მატერიალური რესურსი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 -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ინვენტარი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en-US"/>
        </w:rPr>
        <w:t xml:space="preserve">, </w:t>
      </w:r>
      <w:r w:rsidRPr="00332C94">
        <w:rPr>
          <w:rFonts w:ascii="Sylfaen" w:eastAsia="Sylfaen,Sylfaen,Sylfaen,Sylfaen" w:hAnsi="Sylfaen" w:cs="Sylfaen,Sylfaen,Sylfaen,Sylfaen"/>
          <w:b/>
          <w:bCs/>
          <w:sz w:val="20"/>
          <w:szCs w:val="20"/>
          <w:lang w:val="ka-GE"/>
        </w:rPr>
        <w:t>აღჭურვილობა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039"/>
        <w:gridCol w:w="7855"/>
      </w:tblGrid>
      <w:tr w:rsidR="00B1513E" w:rsidRPr="00332C94" w14:paraId="7F03966F" w14:textId="77777777" w:rsidTr="427601DA">
        <w:trPr>
          <w:trHeight w:val="300"/>
        </w:trPr>
        <w:tc>
          <w:tcPr>
            <w:tcW w:w="2363" w:type="pct"/>
            <w:vAlign w:val="center"/>
          </w:tcPr>
          <w:p w14:paraId="50D63B86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en-US"/>
              </w:rPr>
            </w:pP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en-US"/>
              </w:rPr>
              <w:lastRenderedPageBreak/>
              <w:t>C</w:t>
            </w: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 გარემო</w:t>
            </w:r>
          </w:p>
        </w:tc>
        <w:tc>
          <w:tcPr>
            <w:tcW w:w="2637" w:type="pct"/>
            <w:vAlign w:val="bottom"/>
          </w:tcPr>
          <w:p w14:paraId="45B655BA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არ არის საჭირო</w:t>
            </w:r>
          </w:p>
        </w:tc>
      </w:tr>
    </w:tbl>
    <w:p w14:paraId="6BA7C810" w14:textId="77777777" w:rsidR="00B1513E" w:rsidRPr="00332C94" w:rsidRDefault="00B1513E" w:rsidP="00B1513E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1EB30FF7" w14:textId="77777777" w:rsidR="00B1513E" w:rsidRPr="00332C94" w:rsidRDefault="00B1513E" w:rsidP="00B1513E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70847BAE" w14:textId="77777777" w:rsidR="00B1513E" w:rsidRPr="00332C94" w:rsidRDefault="427601DA" w:rsidP="427601DA">
      <w:pPr>
        <w:spacing w:after="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3.5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.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მინიმალური მატერიალური რესურსი  - მასალა, ნედლეული </w:t>
      </w:r>
    </w:p>
    <w:p w14:paraId="2589B501" w14:textId="77777777" w:rsidR="00B1513E" w:rsidRPr="00332C94" w:rsidRDefault="00B1513E" w:rsidP="00B1513E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5371"/>
        <w:gridCol w:w="2249"/>
        <w:gridCol w:w="2070"/>
        <w:gridCol w:w="3989"/>
      </w:tblGrid>
      <w:tr w:rsidR="00B1513E" w:rsidRPr="00332C94" w14:paraId="076069AD" w14:textId="77777777" w:rsidTr="427601DA">
        <w:tc>
          <w:tcPr>
            <w:tcW w:w="5000" w:type="pct"/>
            <w:gridSpan w:val="5"/>
            <w:vAlign w:val="center"/>
          </w:tcPr>
          <w:p w14:paraId="2EF1A555" w14:textId="77777777" w:rsidR="00B1513E" w:rsidRPr="00332C94" w:rsidRDefault="427601DA" w:rsidP="427601DA">
            <w:pPr>
              <w:spacing w:before="120"/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B </w:t>
            </w:r>
            <w:r w:rsidRPr="00332C94">
              <w:rPr>
                <w:rFonts w:ascii="Sylfaen" w:eastAsia="Sylfaen,Sylfaen,Sylfaen,Arial" w:hAnsi="Sylfaen" w:cs="Sylfaen,Sylfaen,Sylfaen,Arial"/>
                <w:b/>
                <w:bCs/>
                <w:noProof/>
                <w:sz w:val="20"/>
                <w:szCs w:val="20"/>
                <w:lang w:val="ka-GE"/>
              </w:rPr>
              <w:t>გარემო</w:t>
            </w:r>
          </w:p>
        </w:tc>
      </w:tr>
      <w:tr w:rsidR="00B1513E" w:rsidRPr="00332C94" w14:paraId="2D0F4393" w14:textId="77777777" w:rsidTr="427601DA">
        <w:tc>
          <w:tcPr>
            <w:tcW w:w="408" w:type="pct"/>
            <w:vAlign w:val="center"/>
          </w:tcPr>
          <w:p w14:paraId="18C2C361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803" w:type="pct"/>
            <w:vAlign w:val="center"/>
          </w:tcPr>
          <w:p w14:paraId="02CE1631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55" w:type="pct"/>
            <w:vAlign w:val="center"/>
          </w:tcPr>
          <w:p w14:paraId="373600E3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95" w:type="pct"/>
            <w:vAlign w:val="center"/>
          </w:tcPr>
          <w:p w14:paraId="2DCCC8F4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338" w:type="pct"/>
            <w:vAlign w:val="center"/>
          </w:tcPr>
          <w:p w14:paraId="244603DF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b/>
                <w:bCs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პროფესიულ სტუდენტზე/სასწავლო გარემოზე/ჯგუფზე</w:t>
            </w:r>
          </w:p>
        </w:tc>
      </w:tr>
      <w:tr w:rsidR="00B1513E" w:rsidRPr="00332C94" w14:paraId="36F5CE5D" w14:textId="77777777" w:rsidTr="427601DA">
        <w:tc>
          <w:tcPr>
            <w:tcW w:w="408" w:type="pct"/>
            <w:vAlign w:val="center"/>
          </w:tcPr>
          <w:p w14:paraId="3DA035C5" w14:textId="77777777" w:rsidR="00B1513E" w:rsidRPr="00332C94" w:rsidRDefault="00B1513E" w:rsidP="00DC71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803" w:type="pct"/>
          </w:tcPr>
          <w:p w14:paraId="463B9877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755" w:type="pct"/>
          </w:tcPr>
          <w:p w14:paraId="7754D529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695" w:type="pct"/>
          </w:tcPr>
          <w:p w14:paraId="0C826E20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38" w:type="pct"/>
          </w:tcPr>
          <w:p w14:paraId="02C76838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B1513E" w:rsidRPr="00332C94" w14:paraId="5CC9E60C" w14:textId="77777777" w:rsidTr="427601DA">
        <w:tc>
          <w:tcPr>
            <w:tcW w:w="408" w:type="pct"/>
            <w:vAlign w:val="center"/>
          </w:tcPr>
          <w:p w14:paraId="0EFA8B19" w14:textId="77777777" w:rsidR="00B1513E" w:rsidRPr="00332C94" w:rsidRDefault="00B1513E" w:rsidP="00DC71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803" w:type="pct"/>
          </w:tcPr>
          <w:p w14:paraId="3CB7093C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მარკერი ან/და ცარცი</w:t>
            </w:r>
          </w:p>
        </w:tc>
        <w:tc>
          <w:tcPr>
            <w:tcW w:w="755" w:type="pct"/>
          </w:tcPr>
          <w:p w14:paraId="54EA23C1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695" w:type="pct"/>
          </w:tcPr>
          <w:p w14:paraId="356A7E9A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38" w:type="pct"/>
          </w:tcPr>
          <w:p w14:paraId="5187AB77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B1513E" w:rsidRPr="00332C94" w14:paraId="7440F96D" w14:textId="77777777" w:rsidTr="427601DA">
        <w:tc>
          <w:tcPr>
            <w:tcW w:w="408" w:type="pct"/>
            <w:vAlign w:val="center"/>
          </w:tcPr>
          <w:p w14:paraId="488B30D4" w14:textId="77777777" w:rsidR="00B1513E" w:rsidRPr="00332C94" w:rsidRDefault="00B1513E" w:rsidP="00DC71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803" w:type="pct"/>
          </w:tcPr>
          <w:p w14:paraId="1EDD0005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 xml:space="preserve">ქაღალდი </w:t>
            </w: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</w:rPr>
              <w:t>A4</w:t>
            </w:r>
          </w:p>
        </w:tc>
        <w:tc>
          <w:tcPr>
            <w:tcW w:w="755" w:type="pct"/>
          </w:tcPr>
          <w:p w14:paraId="1F5692D7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695" w:type="pct"/>
          </w:tcPr>
          <w:p w14:paraId="574BFF78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1338" w:type="pct"/>
          </w:tcPr>
          <w:p w14:paraId="199495BB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ჯგუფზე</w:t>
            </w:r>
          </w:p>
        </w:tc>
      </w:tr>
      <w:tr w:rsidR="00B1513E" w:rsidRPr="00332C94" w14:paraId="6B05BCA5" w14:textId="77777777" w:rsidTr="427601DA">
        <w:trPr>
          <w:trHeight w:val="377"/>
        </w:trPr>
        <w:tc>
          <w:tcPr>
            <w:tcW w:w="408" w:type="pct"/>
            <w:vAlign w:val="center"/>
          </w:tcPr>
          <w:p w14:paraId="7BADCA46" w14:textId="77777777" w:rsidR="00B1513E" w:rsidRPr="00332C94" w:rsidRDefault="00B1513E" w:rsidP="00DC71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803" w:type="pct"/>
          </w:tcPr>
          <w:p w14:paraId="5535CD0C" w14:textId="77777777" w:rsidR="00B1513E" w:rsidRPr="00332C94" w:rsidRDefault="427601DA" w:rsidP="427601DA">
            <w:pPr>
              <w:spacing w:before="12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bidi="kn-IN"/>
              </w:rPr>
              <w:t>CD/DVD</w:t>
            </w: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 xml:space="preserve"> დისკი</w:t>
            </w:r>
          </w:p>
        </w:tc>
        <w:tc>
          <w:tcPr>
            <w:tcW w:w="755" w:type="pct"/>
            <w:vAlign w:val="center"/>
          </w:tcPr>
          <w:p w14:paraId="0C083BAD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32E6080E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38" w:type="pct"/>
          </w:tcPr>
          <w:p w14:paraId="3DCFE15F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პროფესიულ სტუდენტზე</w:t>
            </w:r>
          </w:p>
        </w:tc>
      </w:tr>
      <w:tr w:rsidR="00B1513E" w:rsidRPr="00332C94" w14:paraId="39F4148D" w14:textId="77777777" w:rsidTr="427601DA">
        <w:trPr>
          <w:trHeight w:val="377"/>
        </w:trPr>
        <w:tc>
          <w:tcPr>
            <w:tcW w:w="408" w:type="pct"/>
            <w:vAlign w:val="center"/>
          </w:tcPr>
          <w:p w14:paraId="5622FC8D" w14:textId="77777777" w:rsidR="00B1513E" w:rsidRPr="00332C94" w:rsidRDefault="00B1513E" w:rsidP="00DC71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803" w:type="pct"/>
          </w:tcPr>
          <w:p w14:paraId="173F9BBF" w14:textId="77777777" w:rsidR="00B1513E" w:rsidRPr="00332C94" w:rsidRDefault="427601DA" w:rsidP="427601DA">
            <w:pPr>
              <w:spacing w:before="12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კარტრიჯი</w:t>
            </w:r>
          </w:p>
        </w:tc>
        <w:tc>
          <w:tcPr>
            <w:tcW w:w="755" w:type="pct"/>
            <w:vAlign w:val="center"/>
          </w:tcPr>
          <w:p w14:paraId="7E469EC9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 w:bidi="kn-IN"/>
              </w:rPr>
              <w:t>1</w:t>
            </w:r>
          </w:p>
        </w:tc>
        <w:tc>
          <w:tcPr>
            <w:tcW w:w="695" w:type="pct"/>
            <w:vAlign w:val="center"/>
          </w:tcPr>
          <w:p w14:paraId="76469242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338" w:type="pct"/>
          </w:tcPr>
          <w:p w14:paraId="0C65D6F4" w14:textId="77777777" w:rsidR="00B1513E" w:rsidRPr="00332C94" w:rsidRDefault="427601DA" w:rsidP="427601DA">
            <w:pPr>
              <w:spacing w:before="120"/>
              <w:jc w:val="center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6EE875D5" w14:textId="77777777" w:rsidR="00252F1D" w:rsidRPr="00332C94" w:rsidRDefault="00252F1D" w:rsidP="0079591E">
      <w:pPr>
        <w:spacing w:before="120" w:line="240" w:lineRule="auto"/>
        <w:jc w:val="both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</w:p>
    <w:p w14:paraId="3925C552" w14:textId="69AA6D7F" w:rsidR="0079591E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3.6. რეკომენდაციები 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14:paraId="790FA185" w14:textId="4554E06E" w:rsidR="0079591E" w:rsidRPr="00332C94" w:rsidRDefault="427601DA" w:rsidP="427601DA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332C94">
        <w:rPr>
          <w:rFonts w:ascii="Sylfaen" w:eastAsia="Sylfaen" w:hAnsi="Sylfaen" w:cs="Sylfaen"/>
          <w:sz w:val="20"/>
          <w:szCs w:val="20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პროფესიული სტუდენტისთვის საგანმანათლებლო დაწესებულების მიერ მუშავდება ინდივიდუალური სასწავლო გეგმა, რომელიც </w:t>
      </w:r>
      <w:r w:rsidRPr="00332C94">
        <w:rPr>
          <w:rFonts w:ascii="Sylfaen" w:eastAsia="Sylfaen,Sylfaen,Sylfaen,MS Minc" w:hAnsi="Sylfaen" w:cs="Sylfaen,Sylfaen,Sylfaen,MS Minc"/>
          <w:sz w:val="20"/>
          <w:szCs w:val="20"/>
        </w:rPr>
        <w:t>ეფუძნებ</w:t>
      </w:r>
      <w:r w:rsidRPr="00332C94">
        <w:rPr>
          <w:rFonts w:ascii="Sylfaen" w:eastAsia="Sylfaen,Sylfaen,Sylfaen,MS Minc" w:hAnsi="Sylfaen" w:cs="Sylfaen,Sylfaen,Sylfaen,MS Minc"/>
          <w:sz w:val="20"/>
          <w:szCs w:val="20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სპეციალური საგანმანათლებლო საჭიროების მქონე პროფესიული სტუდენტისთვის საჭირო </w:t>
      </w:r>
      <w:r w:rsidRPr="00332C94">
        <w:rPr>
          <w:rFonts w:ascii="Sylfaen" w:eastAsia="Sylfaen" w:hAnsi="Sylfaen" w:cs="Sylfaen"/>
          <w:sz w:val="20"/>
          <w:szCs w:val="20"/>
          <w:lang w:val="ka-GE"/>
        </w:rPr>
        <w:t xml:space="preserve"> დამატებით საგანმანათლებლო მომსახურებას. </w:t>
      </w:r>
    </w:p>
    <w:p w14:paraId="67B45723" w14:textId="77777777" w:rsidR="0079591E" w:rsidRPr="00332C94" w:rsidRDefault="0079591E" w:rsidP="0079591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C7FC23E" w14:textId="46369689" w:rsidR="0079591E" w:rsidRPr="00332C94" w:rsidRDefault="427601DA" w:rsidP="427601DA">
      <w:pPr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332C94">
        <w:rPr>
          <w:rFonts w:ascii="Sylfaen" w:eastAsia="Sylfaen,Sylfaen,Sylfaen,MS Minc" w:hAnsi="Sylfaen" w:cs="Sylfaen,Sylfaen,Sylfaen,MS Minc"/>
          <w:sz w:val="20"/>
          <w:szCs w:val="20"/>
          <w:lang w:val="ka-GE"/>
        </w:rPr>
        <w:t xml:space="preserve">ინდივიდუალური სასწავლო გეგმა გამოიყენება,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 w:rsidRPr="00332C94">
        <w:rPr>
          <w:rFonts w:ascii="Sylfaen" w:eastAsia="Sylfaen" w:hAnsi="Sylfaen" w:cs="Sylfaen"/>
          <w:sz w:val="20"/>
          <w:szCs w:val="20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პროფესიული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14:paraId="6F7BE456" w14:textId="77777777" w:rsidR="00252F1D" w:rsidRPr="00332C94" w:rsidRDefault="00252F1D" w:rsidP="0069549F">
      <w:pPr>
        <w:spacing w:before="120" w:line="240" w:lineRule="auto"/>
        <w:jc w:val="both"/>
        <w:rPr>
          <w:rFonts w:ascii="Sylfaen" w:eastAsia="Sylfaen,Sylfaen,Arial" w:hAnsi="Sylfaen" w:cs="Sylfaen,Sylfaen,Arial"/>
          <w:b/>
          <w:bCs/>
          <w:sz w:val="20"/>
          <w:szCs w:val="20"/>
          <w:lang w:val="ka-GE"/>
        </w:rPr>
      </w:pPr>
    </w:p>
    <w:p w14:paraId="665431D7" w14:textId="6C3D4B63" w:rsidR="0069549F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en-US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მოდულის შემუშავებაში მონაწილე პირი/პირები</w:t>
      </w:r>
      <w:r w:rsidR="0074359D"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5106"/>
        <w:gridCol w:w="8975"/>
      </w:tblGrid>
      <w:tr w:rsidR="00FB03E9" w:rsidRPr="00332C94" w14:paraId="1C7FEA25" w14:textId="77777777" w:rsidTr="427601DA">
        <w:trPr>
          <w:trHeight w:val="409"/>
        </w:trPr>
        <w:tc>
          <w:tcPr>
            <w:tcW w:w="273" w:type="pct"/>
          </w:tcPr>
          <w:p w14:paraId="517E74C6" w14:textId="77777777" w:rsidR="00FB03E9" w:rsidRPr="00332C94" w:rsidRDefault="427601DA" w:rsidP="427601DA">
            <w:pPr>
              <w:spacing w:before="60" w:after="60" w:line="276" w:lineRule="auto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1714" w:type="pct"/>
          </w:tcPr>
          <w:p w14:paraId="7B52A69E" w14:textId="77777777" w:rsidR="00FB03E9" w:rsidRPr="00332C94" w:rsidRDefault="427601DA" w:rsidP="427601DA">
            <w:pPr>
              <w:spacing w:before="60" w:after="60" w:line="276" w:lineRule="auto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სახელი და გვარი</w:t>
            </w:r>
          </w:p>
        </w:tc>
        <w:tc>
          <w:tcPr>
            <w:tcW w:w="3013" w:type="pct"/>
          </w:tcPr>
          <w:p w14:paraId="2CCF01AC" w14:textId="77777777" w:rsidR="00FB03E9" w:rsidRPr="00332C94" w:rsidRDefault="427601DA" w:rsidP="427601DA">
            <w:pPr>
              <w:spacing w:before="60" w:after="60" w:line="276" w:lineRule="auto"/>
              <w:jc w:val="center"/>
              <w:rPr>
                <w:rFonts w:ascii="Sylfaen" w:eastAsia="Sylfaen,Calibri" w:hAnsi="Sylfaen" w:cs="Sylfaen,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b/>
                <w:bCs/>
                <w:color w:val="000000" w:themeColor="text1"/>
                <w:sz w:val="20"/>
                <w:szCs w:val="20"/>
              </w:rPr>
              <w:t>ორგანიზაცია</w:t>
            </w:r>
          </w:p>
        </w:tc>
      </w:tr>
      <w:tr w:rsidR="00FB03E9" w:rsidRPr="00332C94" w14:paraId="5ECA05DE" w14:textId="77777777" w:rsidTr="427601DA">
        <w:trPr>
          <w:trHeight w:val="426"/>
        </w:trPr>
        <w:tc>
          <w:tcPr>
            <w:tcW w:w="273" w:type="pct"/>
          </w:tcPr>
          <w:p w14:paraId="72464BEE" w14:textId="77777777" w:rsidR="00FB03E9" w:rsidRPr="00332C94" w:rsidRDefault="427601DA" w:rsidP="427601DA">
            <w:pPr>
              <w:spacing w:before="60" w:after="6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714" w:type="pct"/>
          </w:tcPr>
          <w:p w14:paraId="0DDBD609" w14:textId="77777777" w:rsidR="00FB03E9" w:rsidRPr="00332C94" w:rsidRDefault="427601DA" w:rsidP="427601DA">
            <w:pPr>
              <w:spacing w:before="60" w:after="60" w:line="276" w:lineRule="auto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ზაზა ცირამუა</w:t>
            </w:r>
          </w:p>
        </w:tc>
        <w:tc>
          <w:tcPr>
            <w:tcW w:w="3013" w:type="pct"/>
          </w:tcPr>
          <w:p w14:paraId="45AED263" w14:textId="77777777" w:rsidR="00FB03E9" w:rsidRPr="00332C94" w:rsidRDefault="427601DA" w:rsidP="427601DA">
            <w:pPr>
              <w:pStyle w:val="ListParagraph"/>
              <w:spacing w:before="60" w:after="60" w:line="276" w:lineRule="auto"/>
              <w:ind w:left="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 xml:space="preserve">სსიპ - </w:t>
            </w: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ტექნიკური უნივერსიტეტი</w:t>
            </w:r>
          </w:p>
        </w:tc>
      </w:tr>
      <w:tr w:rsidR="00A254AA" w:rsidRPr="00332C94" w14:paraId="45FAC630" w14:textId="77777777" w:rsidTr="427601DA">
        <w:trPr>
          <w:trHeight w:val="426"/>
        </w:trPr>
        <w:tc>
          <w:tcPr>
            <w:tcW w:w="273" w:type="pct"/>
          </w:tcPr>
          <w:p w14:paraId="568EEB06" w14:textId="104CE4AE" w:rsidR="00A254AA" w:rsidRPr="00332C94" w:rsidRDefault="427601DA" w:rsidP="427601DA">
            <w:pPr>
              <w:spacing w:before="60" w:after="6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14" w:type="pct"/>
          </w:tcPr>
          <w:p w14:paraId="43DB1CB2" w14:textId="70EDAC11" w:rsidR="00A254AA" w:rsidRPr="00332C94" w:rsidRDefault="427601DA" w:rsidP="427601DA">
            <w:pPr>
              <w:spacing w:before="60" w:after="60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ვანო ოთხოზორია</w:t>
            </w:r>
          </w:p>
        </w:tc>
        <w:tc>
          <w:tcPr>
            <w:tcW w:w="3013" w:type="pct"/>
          </w:tcPr>
          <w:p w14:paraId="47E8B87F" w14:textId="68EF059B" w:rsidR="00A254AA" w:rsidRPr="00332C94" w:rsidRDefault="427601DA" w:rsidP="427601DA">
            <w:pPr>
              <w:pStyle w:val="ListParagraph"/>
              <w:spacing w:before="60" w:after="60"/>
              <w:ind w:left="0"/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 w:rsidRPr="00332C94">
              <w:rPr>
                <w:rFonts w:ascii="Sylfaen" w:eastAsia="Sylfaen,Sylfaen,Sylfaen,Arial" w:hAnsi="Sylfaen" w:cs="Sylfaen,Sylfaen,Sylfaen,Arial"/>
                <w:sz w:val="20"/>
                <w:szCs w:val="20"/>
                <w:lang w:val="ka-GE"/>
              </w:rPr>
              <w:t>სსიპ - საქართველოს ტექნიკური უნივერსიტეტი</w:t>
            </w:r>
          </w:p>
        </w:tc>
      </w:tr>
    </w:tbl>
    <w:p w14:paraId="0A82A847" w14:textId="77777777" w:rsidR="00FB03E9" w:rsidRPr="00332C94" w:rsidRDefault="00FB03E9" w:rsidP="0069549F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04B7271" w14:textId="455F1C5E" w:rsidR="002E088E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საავტორო უფლებები</w:t>
      </w:r>
      <w:r w:rsidR="0074359D"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>:</w:t>
      </w:r>
      <w:r w:rsidRPr="00332C94">
        <w:rPr>
          <w:rFonts w:ascii="Sylfaen" w:eastAsia="Sylfaen,Sylfaen,Sylfaen,Arial" w:hAnsi="Sylfaen" w:cs="Sylfaen,Sylfaen,Sylfaen,Arial"/>
          <w:b/>
          <w:bCs/>
          <w:sz w:val="20"/>
          <w:szCs w:val="20"/>
          <w:lang w:val="ka-GE"/>
        </w:rPr>
        <w:t xml:space="preserve"> </w:t>
      </w:r>
    </w:p>
    <w:p w14:paraId="2B050826" w14:textId="12FC7683" w:rsidR="00DE36F8" w:rsidRPr="00332C94" w:rsidRDefault="427601DA" w:rsidP="427601DA">
      <w:pPr>
        <w:spacing w:before="120" w:line="240" w:lineRule="auto"/>
        <w:jc w:val="both"/>
        <w:rPr>
          <w:rFonts w:ascii="Sylfaen" w:eastAsia="Sylfaen,Arial" w:hAnsi="Sylfaen" w:cs="Sylfaen,Arial"/>
          <w:b/>
          <w:bCs/>
          <w:sz w:val="20"/>
          <w:szCs w:val="20"/>
          <w:lang w:val="ka-GE"/>
        </w:rPr>
      </w:pPr>
      <w:r w:rsidRPr="00332C94">
        <w:rPr>
          <w:rFonts w:ascii="Sylfaen" w:eastAsia="Sylfaen,Sylfaen,Sylfaen,Arial" w:hAnsi="Sylfaen" w:cs="Sylfaen,Sylfaen,Sylfaen,Arial"/>
          <w:sz w:val="20"/>
          <w:szCs w:val="20"/>
          <w:lang w:val="ka-GE"/>
        </w:rPr>
        <w:t>სსიპ - განათლების ხარისხის განვითარების ეროვნული ცენტრი</w:t>
      </w:r>
    </w:p>
    <w:p w14:paraId="2E29D91B" w14:textId="77777777" w:rsidR="00C731E5" w:rsidRPr="00332C94" w:rsidRDefault="00C731E5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sectPr w:rsidR="00C731E5" w:rsidRPr="00332C94" w:rsidSect="00092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1098" w14:textId="77777777" w:rsidR="00FF4439" w:rsidRDefault="00FF4439" w:rsidP="00185B3C">
      <w:pPr>
        <w:spacing w:after="0" w:line="240" w:lineRule="auto"/>
      </w:pPr>
      <w:r>
        <w:separator/>
      </w:r>
    </w:p>
  </w:endnote>
  <w:endnote w:type="continuationSeparator" w:id="0">
    <w:p w14:paraId="4E047E74" w14:textId="77777777" w:rsidR="00FF4439" w:rsidRDefault="00FF4439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Sylfaen,Sylfaen,Calibri">
    <w:altName w:val="Times New Roman"/>
    <w:panose1 w:val="00000000000000000000"/>
    <w:charset w:val="00"/>
    <w:family w:val="roman"/>
    <w:notTrueType/>
    <w:pitch w:val="default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Sylfaen,Sylfaen,Sylfaen,MS Minc">
    <w:altName w:val="Times New Roman"/>
    <w:panose1 w:val="00000000000000000000"/>
    <w:charset w:val="00"/>
    <w:family w:val="roman"/>
    <w:notTrueType/>
    <w:pitch w:val="default"/>
  </w:font>
  <w:font w:name="Sylfae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5B71" w14:textId="77777777" w:rsidR="00906380" w:rsidRDefault="00906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3D198" w14:textId="3ED32545" w:rsidR="00DC7157" w:rsidRDefault="00DC7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28221" w14:textId="77777777" w:rsidR="00DC7157" w:rsidRDefault="00DC7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6CE1" w14:textId="77777777" w:rsidR="00906380" w:rsidRDefault="00906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8B1A" w14:textId="77777777" w:rsidR="00FF4439" w:rsidRDefault="00FF4439" w:rsidP="00185B3C">
      <w:pPr>
        <w:spacing w:after="0" w:line="240" w:lineRule="auto"/>
      </w:pPr>
      <w:r>
        <w:separator/>
      </w:r>
    </w:p>
  </w:footnote>
  <w:footnote w:type="continuationSeparator" w:id="0">
    <w:p w14:paraId="4ECD6317" w14:textId="77777777" w:rsidR="00FF4439" w:rsidRDefault="00FF4439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2AE5" w14:textId="77777777" w:rsidR="00906380" w:rsidRDefault="00906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5C9F" w14:textId="6FDD6ABC" w:rsidR="006601D6" w:rsidRPr="00906380" w:rsidRDefault="00E21AA4" w:rsidP="006601D6">
    <w:pPr>
      <w:pStyle w:val="Header"/>
      <w:jc w:val="right"/>
      <w:rPr>
        <w:rFonts w:ascii="Sylfaen" w:hAnsi="Sylfaen"/>
        <w:i/>
        <w:lang w:val="en-US"/>
      </w:rPr>
    </w:pPr>
    <w:r>
      <w:rPr>
        <w:rFonts w:ascii="Sylfaen" w:hAnsi="Sylfaen"/>
        <w:lang w:val="ka-GE"/>
      </w:rPr>
      <w:t xml:space="preserve">დანართი </w:t>
    </w:r>
    <w:r w:rsidR="00906380">
      <w:rPr>
        <w:rFonts w:ascii="Sylfaen" w:hAnsi="Sylfaen"/>
        <w:lang w:val="ru-RU"/>
      </w:rPr>
      <w:t>№10</w:t>
    </w:r>
    <w:r w:rsidR="00906380">
      <w:rPr>
        <w:rFonts w:ascii="Sylfaen" w:hAnsi="Sylfaen"/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6E78" w14:textId="77777777" w:rsidR="00906380" w:rsidRDefault="00906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91B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DC4B48"/>
    <w:multiLevelType w:val="hybridMultilevel"/>
    <w:tmpl w:val="129AF0D6"/>
    <w:lvl w:ilvl="0" w:tplc="E12AAD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76A4C"/>
    <w:multiLevelType w:val="hybridMultilevel"/>
    <w:tmpl w:val="64CC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A4AED"/>
    <w:multiLevelType w:val="hybridMultilevel"/>
    <w:tmpl w:val="D430EF3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164C7B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766F3A"/>
    <w:multiLevelType w:val="hybridMultilevel"/>
    <w:tmpl w:val="F13E7C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7A772BD"/>
    <w:multiLevelType w:val="hybridMultilevel"/>
    <w:tmpl w:val="95CC1C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34C0"/>
    <w:multiLevelType w:val="hybridMultilevel"/>
    <w:tmpl w:val="CF2E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6E3E"/>
    <w:multiLevelType w:val="hybridMultilevel"/>
    <w:tmpl w:val="27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5C81"/>
    <w:multiLevelType w:val="hybridMultilevel"/>
    <w:tmpl w:val="6B506D96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BC5"/>
    <w:multiLevelType w:val="hybridMultilevel"/>
    <w:tmpl w:val="32E00EB6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3AE"/>
    <w:multiLevelType w:val="hybridMultilevel"/>
    <w:tmpl w:val="A590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BEE"/>
    <w:multiLevelType w:val="hybridMultilevel"/>
    <w:tmpl w:val="094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4438"/>
    <w:multiLevelType w:val="hybridMultilevel"/>
    <w:tmpl w:val="AFA256EA"/>
    <w:lvl w:ilvl="0" w:tplc="0437000F">
      <w:start w:val="1"/>
      <w:numFmt w:val="decimal"/>
      <w:lvlText w:val="%1."/>
      <w:lvlJc w:val="left"/>
      <w:pPr>
        <w:ind w:left="915" w:hanging="360"/>
      </w:pPr>
    </w:lvl>
    <w:lvl w:ilvl="1" w:tplc="04370019" w:tentative="1">
      <w:start w:val="1"/>
      <w:numFmt w:val="lowerLetter"/>
      <w:lvlText w:val="%2."/>
      <w:lvlJc w:val="left"/>
      <w:pPr>
        <w:ind w:left="1635" w:hanging="360"/>
      </w:pPr>
    </w:lvl>
    <w:lvl w:ilvl="2" w:tplc="0437001B" w:tentative="1">
      <w:start w:val="1"/>
      <w:numFmt w:val="lowerRoman"/>
      <w:lvlText w:val="%3."/>
      <w:lvlJc w:val="right"/>
      <w:pPr>
        <w:ind w:left="2355" w:hanging="180"/>
      </w:pPr>
    </w:lvl>
    <w:lvl w:ilvl="3" w:tplc="0437000F" w:tentative="1">
      <w:start w:val="1"/>
      <w:numFmt w:val="decimal"/>
      <w:lvlText w:val="%4."/>
      <w:lvlJc w:val="left"/>
      <w:pPr>
        <w:ind w:left="3075" w:hanging="360"/>
      </w:pPr>
    </w:lvl>
    <w:lvl w:ilvl="4" w:tplc="04370019" w:tentative="1">
      <w:start w:val="1"/>
      <w:numFmt w:val="lowerLetter"/>
      <w:lvlText w:val="%5."/>
      <w:lvlJc w:val="left"/>
      <w:pPr>
        <w:ind w:left="3795" w:hanging="360"/>
      </w:pPr>
    </w:lvl>
    <w:lvl w:ilvl="5" w:tplc="0437001B" w:tentative="1">
      <w:start w:val="1"/>
      <w:numFmt w:val="lowerRoman"/>
      <w:lvlText w:val="%6."/>
      <w:lvlJc w:val="right"/>
      <w:pPr>
        <w:ind w:left="4515" w:hanging="180"/>
      </w:pPr>
    </w:lvl>
    <w:lvl w:ilvl="6" w:tplc="0437000F" w:tentative="1">
      <w:start w:val="1"/>
      <w:numFmt w:val="decimal"/>
      <w:lvlText w:val="%7."/>
      <w:lvlJc w:val="left"/>
      <w:pPr>
        <w:ind w:left="5235" w:hanging="360"/>
      </w:pPr>
    </w:lvl>
    <w:lvl w:ilvl="7" w:tplc="04370019" w:tentative="1">
      <w:start w:val="1"/>
      <w:numFmt w:val="lowerLetter"/>
      <w:lvlText w:val="%8."/>
      <w:lvlJc w:val="left"/>
      <w:pPr>
        <w:ind w:left="5955" w:hanging="360"/>
      </w:pPr>
    </w:lvl>
    <w:lvl w:ilvl="8" w:tplc="043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51043F19"/>
    <w:multiLevelType w:val="hybridMultilevel"/>
    <w:tmpl w:val="A9F6B5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BC2A57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190503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446CA9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5921FB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495105"/>
    <w:multiLevelType w:val="hybridMultilevel"/>
    <w:tmpl w:val="013C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427B"/>
    <w:multiLevelType w:val="hybridMultilevel"/>
    <w:tmpl w:val="51C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E51A9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616ED3"/>
    <w:multiLevelType w:val="hybridMultilevel"/>
    <w:tmpl w:val="9C4ED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513AD3"/>
    <w:multiLevelType w:val="hybridMultilevel"/>
    <w:tmpl w:val="CF3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607E"/>
    <w:multiLevelType w:val="hybridMultilevel"/>
    <w:tmpl w:val="123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644AF"/>
    <w:multiLevelType w:val="hybridMultilevel"/>
    <w:tmpl w:val="645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5CAE"/>
    <w:multiLevelType w:val="hybridMultilevel"/>
    <w:tmpl w:val="A590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11"/>
  </w:num>
  <w:num w:numId="9">
    <w:abstractNumId w:val="7"/>
  </w:num>
  <w:num w:numId="10">
    <w:abstractNumId w:val="25"/>
  </w:num>
  <w:num w:numId="11">
    <w:abstractNumId w:val="24"/>
  </w:num>
  <w:num w:numId="12">
    <w:abstractNumId w:val="26"/>
  </w:num>
  <w:num w:numId="13">
    <w:abstractNumId w:val="12"/>
  </w:num>
  <w:num w:numId="14">
    <w:abstractNumId w:val="1"/>
  </w:num>
  <w:num w:numId="15">
    <w:abstractNumId w:val="21"/>
  </w:num>
  <w:num w:numId="16">
    <w:abstractNumId w:val="13"/>
  </w:num>
  <w:num w:numId="17">
    <w:abstractNumId w:val="6"/>
  </w:num>
  <w:num w:numId="18">
    <w:abstractNumId w:val="5"/>
  </w:num>
  <w:num w:numId="19">
    <w:abstractNumId w:val="18"/>
  </w:num>
  <w:num w:numId="20">
    <w:abstractNumId w:val="22"/>
  </w:num>
  <w:num w:numId="21">
    <w:abstractNumId w:val="19"/>
  </w:num>
  <w:num w:numId="22">
    <w:abstractNumId w:val="23"/>
  </w:num>
  <w:num w:numId="23">
    <w:abstractNumId w:val="27"/>
  </w:num>
  <w:num w:numId="24">
    <w:abstractNumId w:val="17"/>
  </w:num>
  <w:num w:numId="25">
    <w:abstractNumId w:val="14"/>
  </w:num>
  <w:num w:numId="26">
    <w:abstractNumId w:val="0"/>
  </w:num>
  <w:num w:numId="27">
    <w:abstractNumId w:val="2"/>
  </w:num>
  <w:num w:numId="2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1"/>
    <w:rsid w:val="00001250"/>
    <w:rsid w:val="00001F8E"/>
    <w:rsid w:val="00002937"/>
    <w:rsid w:val="00003C73"/>
    <w:rsid w:val="00006AD1"/>
    <w:rsid w:val="00014754"/>
    <w:rsid w:val="00016C93"/>
    <w:rsid w:val="00017A37"/>
    <w:rsid w:val="000242F9"/>
    <w:rsid w:val="00024577"/>
    <w:rsid w:val="000270A3"/>
    <w:rsid w:val="000322DE"/>
    <w:rsid w:val="000349BD"/>
    <w:rsid w:val="00034B0D"/>
    <w:rsid w:val="0003707E"/>
    <w:rsid w:val="000411F8"/>
    <w:rsid w:val="00041ADD"/>
    <w:rsid w:val="000423B6"/>
    <w:rsid w:val="00042CA5"/>
    <w:rsid w:val="000527BF"/>
    <w:rsid w:val="000547FF"/>
    <w:rsid w:val="00057861"/>
    <w:rsid w:val="00063197"/>
    <w:rsid w:val="00064A5A"/>
    <w:rsid w:val="00071CD1"/>
    <w:rsid w:val="00073549"/>
    <w:rsid w:val="00074CCF"/>
    <w:rsid w:val="000767CA"/>
    <w:rsid w:val="0007783E"/>
    <w:rsid w:val="00077FC5"/>
    <w:rsid w:val="000921E9"/>
    <w:rsid w:val="0009772D"/>
    <w:rsid w:val="000A6D76"/>
    <w:rsid w:val="000B78F7"/>
    <w:rsid w:val="000B7953"/>
    <w:rsid w:val="000D1ADD"/>
    <w:rsid w:val="000D2E3A"/>
    <w:rsid w:val="000D3466"/>
    <w:rsid w:val="000D4087"/>
    <w:rsid w:val="000D4770"/>
    <w:rsid w:val="000D6499"/>
    <w:rsid w:val="000E277C"/>
    <w:rsid w:val="000E3D11"/>
    <w:rsid w:val="000E4D2C"/>
    <w:rsid w:val="000E7983"/>
    <w:rsid w:val="000F009F"/>
    <w:rsid w:val="000F113D"/>
    <w:rsid w:val="000F33A1"/>
    <w:rsid w:val="000F3FB0"/>
    <w:rsid w:val="000F4D64"/>
    <w:rsid w:val="00101051"/>
    <w:rsid w:val="001015D3"/>
    <w:rsid w:val="001033F3"/>
    <w:rsid w:val="00104253"/>
    <w:rsid w:val="0010606C"/>
    <w:rsid w:val="001143F6"/>
    <w:rsid w:val="001151B5"/>
    <w:rsid w:val="001155E8"/>
    <w:rsid w:val="00116283"/>
    <w:rsid w:val="00116818"/>
    <w:rsid w:val="001217A7"/>
    <w:rsid w:val="00123469"/>
    <w:rsid w:val="00125700"/>
    <w:rsid w:val="00127820"/>
    <w:rsid w:val="001434F6"/>
    <w:rsid w:val="00143D46"/>
    <w:rsid w:val="00155823"/>
    <w:rsid w:val="00163D53"/>
    <w:rsid w:val="00165645"/>
    <w:rsid w:val="00174F99"/>
    <w:rsid w:val="00185B3C"/>
    <w:rsid w:val="00185C7C"/>
    <w:rsid w:val="00195293"/>
    <w:rsid w:val="00195412"/>
    <w:rsid w:val="00196C42"/>
    <w:rsid w:val="001A42DE"/>
    <w:rsid w:val="001A4739"/>
    <w:rsid w:val="001A4BD5"/>
    <w:rsid w:val="001A52F1"/>
    <w:rsid w:val="001A7D8F"/>
    <w:rsid w:val="001B04B1"/>
    <w:rsid w:val="001B3358"/>
    <w:rsid w:val="001B5DED"/>
    <w:rsid w:val="001B6717"/>
    <w:rsid w:val="001C2E3A"/>
    <w:rsid w:val="001D4053"/>
    <w:rsid w:val="001D6034"/>
    <w:rsid w:val="001E4D34"/>
    <w:rsid w:val="001E7897"/>
    <w:rsid w:val="001F5DE0"/>
    <w:rsid w:val="00212C1E"/>
    <w:rsid w:val="00216033"/>
    <w:rsid w:val="00216343"/>
    <w:rsid w:val="00221256"/>
    <w:rsid w:val="00223153"/>
    <w:rsid w:val="00235C64"/>
    <w:rsid w:val="00241FE5"/>
    <w:rsid w:val="00243845"/>
    <w:rsid w:val="00243AC5"/>
    <w:rsid w:val="002510D4"/>
    <w:rsid w:val="00252F1D"/>
    <w:rsid w:val="0025474A"/>
    <w:rsid w:val="00255BEC"/>
    <w:rsid w:val="00257309"/>
    <w:rsid w:val="002635A6"/>
    <w:rsid w:val="00272A43"/>
    <w:rsid w:val="002738C9"/>
    <w:rsid w:val="00273A23"/>
    <w:rsid w:val="00273EE5"/>
    <w:rsid w:val="002746FA"/>
    <w:rsid w:val="002759FB"/>
    <w:rsid w:val="00276A83"/>
    <w:rsid w:val="00284260"/>
    <w:rsid w:val="00285684"/>
    <w:rsid w:val="00294192"/>
    <w:rsid w:val="002945AA"/>
    <w:rsid w:val="002A2BC1"/>
    <w:rsid w:val="002A3920"/>
    <w:rsid w:val="002A4269"/>
    <w:rsid w:val="002A4F88"/>
    <w:rsid w:val="002A5D19"/>
    <w:rsid w:val="002B0494"/>
    <w:rsid w:val="002B2B07"/>
    <w:rsid w:val="002B492A"/>
    <w:rsid w:val="002C2AA2"/>
    <w:rsid w:val="002C3E91"/>
    <w:rsid w:val="002C5D57"/>
    <w:rsid w:val="002C61ED"/>
    <w:rsid w:val="002C7EC2"/>
    <w:rsid w:val="002D5907"/>
    <w:rsid w:val="002D5A93"/>
    <w:rsid w:val="002D6440"/>
    <w:rsid w:val="002E088E"/>
    <w:rsid w:val="002E1123"/>
    <w:rsid w:val="002E5E11"/>
    <w:rsid w:val="002E5F84"/>
    <w:rsid w:val="002E7459"/>
    <w:rsid w:val="002E7C79"/>
    <w:rsid w:val="002F4F8A"/>
    <w:rsid w:val="002F557D"/>
    <w:rsid w:val="00301957"/>
    <w:rsid w:val="00303575"/>
    <w:rsid w:val="00303EB0"/>
    <w:rsid w:val="003057F4"/>
    <w:rsid w:val="00312FD9"/>
    <w:rsid w:val="0031323E"/>
    <w:rsid w:val="0031388F"/>
    <w:rsid w:val="00315959"/>
    <w:rsid w:val="003257E1"/>
    <w:rsid w:val="00331EF1"/>
    <w:rsid w:val="003321D7"/>
    <w:rsid w:val="00332218"/>
    <w:rsid w:val="00332C94"/>
    <w:rsid w:val="00333743"/>
    <w:rsid w:val="00334554"/>
    <w:rsid w:val="00336580"/>
    <w:rsid w:val="003438B3"/>
    <w:rsid w:val="00343E19"/>
    <w:rsid w:val="0034444C"/>
    <w:rsid w:val="003578E9"/>
    <w:rsid w:val="003603C6"/>
    <w:rsid w:val="00375116"/>
    <w:rsid w:val="00381879"/>
    <w:rsid w:val="00384B2B"/>
    <w:rsid w:val="003872D9"/>
    <w:rsid w:val="003A29EA"/>
    <w:rsid w:val="003A376F"/>
    <w:rsid w:val="003A40C3"/>
    <w:rsid w:val="003A5138"/>
    <w:rsid w:val="003A52CD"/>
    <w:rsid w:val="003B23A0"/>
    <w:rsid w:val="003B5454"/>
    <w:rsid w:val="003D6C2A"/>
    <w:rsid w:val="003E38B4"/>
    <w:rsid w:val="003E6509"/>
    <w:rsid w:val="003F06D1"/>
    <w:rsid w:val="00401CDC"/>
    <w:rsid w:val="00401D25"/>
    <w:rsid w:val="004052D7"/>
    <w:rsid w:val="00407922"/>
    <w:rsid w:val="00422F8D"/>
    <w:rsid w:val="00423A40"/>
    <w:rsid w:val="00424565"/>
    <w:rsid w:val="004306C8"/>
    <w:rsid w:val="004318E0"/>
    <w:rsid w:val="004326F1"/>
    <w:rsid w:val="00434174"/>
    <w:rsid w:val="004344EA"/>
    <w:rsid w:val="0044166A"/>
    <w:rsid w:val="0044274A"/>
    <w:rsid w:val="004439AA"/>
    <w:rsid w:val="00445B79"/>
    <w:rsid w:val="00451143"/>
    <w:rsid w:val="00451D59"/>
    <w:rsid w:val="00453C29"/>
    <w:rsid w:val="00455F5D"/>
    <w:rsid w:val="00457227"/>
    <w:rsid w:val="00460555"/>
    <w:rsid w:val="004626CB"/>
    <w:rsid w:val="00475DB8"/>
    <w:rsid w:val="0048390D"/>
    <w:rsid w:val="00490842"/>
    <w:rsid w:val="00492F66"/>
    <w:rsid w:val="004A0C09"/>
    <w:rsid w:val="004A41EF"/>
    <w:rsid w:val="004B0BD5"/>
    <w:rsid w:val="004B5554"/>
    <w:rsid w:val="004B75BD"/>
    <w:rsid w:val="004C1676"/>
    <w:rsid w:val="004C3EB4"/>
    <w:rsid w:val="004D091F"/>
    <w:rsid w:val="004D4922"/>
    <w:rsid w:val="004D5B3B"/>
    <w:rsid w:val="004D5BE4"/>
    <w:rsid w:val="004D7749"/>
    <w:rsid w:val="004E2B5D"/>
    <w:rsid w:val="004E339C"/>
    <w:rsid w:val="004E59D3"/>
    <w:rsid w:val="004E7130"/>
    <w:rsid w:val="004E7F94"/>
    <w:rsid w:val="004F5583"/>
    <w:rsid w:val="004F5A0B"/>
    <w:rsid w:val="004F5D16"/>
    <w:rsid w:val="00503450"/>
    <w:rsid w:val="00503754"/>
    <w:rsid w:val="00507457"/>
    <w:rsid w:val="005109C6"/>
    <w:rsid w:val="00511A9F"/>
    <w:rsid w:val="0051300B"/>
    <w:rsid w:val="0052139E"/>
    <w:rsid w:val="00524A5C"/>
    <w:rsid w:val="00526C56"/>
    <w:rsid w:val="00534621"/>
    <w:rsid w:val="00535BDD"/>
    <w:rsid w:val="0054116D"/>
    <w:rsid w:val="00545F4F"/>
    <w:rsid w:val="00555A26"/>
    <w:rsid w:val="005615CB"/>
    <w:rsid w:val="0056760F"/>
    <w:rsid w:val="00572EFB"/>
    <w:rsid w:val="00574773"/>
    <w:rsid w:val="00582EF4"/>
    <w:rsid w:val="005832E3"/>
    <w:rsid w:val="0058732D"/>
    <w:rsid w:val="0058763C"/>
    <w:rsid w:val="00587F8A"/>
    <w:rsid w:val="005942C7"/>
    <w:rsid w:val="00597A99"/>
    <w:rsid w:val="005A0687"/>
    <w:rsid w:val="005A4467"/>
    <w:rsid w:val="005A47E6"/>
    <w:rsid w:val="005B3581"/>
    <w:rsid w:val="005D0182"/>
    <w:rsid w:val="005D4196"/>
    <w:rsid w:val="005D6C94"/>
    <w:rsid w:val="005E6E7E"/>
    <w:rsid w:val="005F4097"/>
    <w:rsid w:val="005F5BBF"/>
    <w:rsid w:val="00600C83"/>
    <w:rsid w:val="00604159"/>
    <w:rsid w:val="00605055"/>
    <w:rsid w:val="00607D47"/>
    <w:rsid w:val="006111B0"/>
    <w:rsid w:val="00612238"/>
    <w:rsid w:val="006140B5"/>
    <w:rsid w:val="006212CB"/>
    <w:rsid w:val="006248C0"/>
    <w:rsid w:val="00626381"/>
    <w:rsid w:val="00633363"/>
    <w:rsid w:val="00633C11"/>
    <w:rsid w:val="00634770"/>
    <w:rsid w:val="00637623"/>
    <w:rsid w:val="00642BBA"/>
    <w:rsid w:val="00643762"/>
    <w:rsid w:val="00650860"/>
    <w:rsid w:val="006518B3"/>
    <w:rsid w:val="00651D92"/>
    <w:rsid w:val="00651E96"/>
    <w:rsid w:val="00651F3C"/>
    <w:rsid w:val="00652393"/>
    <w:rsid w:val="00653BBF"/>
    <w:rsid w:val="00654201"/>
    <w:rsid w:val="00654AF8"/>
    <w:rsid w:val="00656A16"/>
    <w:rsid w:val="006601D6"/>
    <w:rsid w:val="00662854"/>
    <w:rsid w:val="006635A7"/>
    <w:rsid w:val="006654D0"/>
    <w:rsid w:val="00665B67"/>
    <w:rsid w:val="00666992"/>
    <w:rsid w:val="00670B59"/>
    <w:rsid w:val="0068408D"/>
    <w:rsid w:val="00691EB6"/>
    <w:rsid w:val="00691EC3"/>
    <w:rsid w:val="0069549F"/>
    <w:rsid w:val="006A2656"/>
    <w:rsid w:val="006A5A5A"/>
    <w:rsid w:val="006B050B"/>
    <w:rsid w:val="006B4763"/>
    <w:rsid w:val="006B5F00"/>
    <w:rsid w:val="006C06C2"/>
    <w:rsid w:val="006C13DF"/>
    <w:rsid w:val="006C6599"/>
    <w:rsid w:val="006C7D74"/>
    <w:rsid w:val="006D2123"/>
    <w:rsid w:val="006D228D"/>
    <w:rsid w:val="006D4D20"/>
    <w:rsid w:val="006D5802"/>
    <w:rsid w:val="006D7BD0"/>
    <w:rsid w:val="006E0719"/>
    <w:rsid w:val="006E1D56"/>
    <w:rsid w:val="006F0C8C"/>
    <w:rsid w:val="007003EE"/>
    <w:rsid w:val="00702095"/>
    <w:rsid w:val="007108CA"/>
    <w:rsid w:val="007120D9"/>
    <w:rsid w:val="00721C53"/>
    <w:rsid w:val="007276B1"/>
    <w:rsid w:val="00731E1E"/>
    <w:rsid w:val="00732A49"/>
    <w:rsid w:val="0073716A"/>
    <w:rsid w:val="00737213"/>
    <w:rsid w:val="00737F9E"/>
    <w:rsid w:val="007424E3"/>
    <w:rsid w:val="0074359D"/>
    <w:rsid w:val="0074643C"/>
    <w:rsid w:val="00746501"/>
    <w:rsid w:val="007513D3"/>
    <w:rsid w:val="007515B0"/>
    <w:rsid w:val="0076535D"/>
    <w:rsid w:val="00770D65"/>
    <w:rsid w:val="007776AB"/>
    <w:rsid w:val="007813A2"/>
    <w:rsid w:val="007817B6"/>
    <w:rsid w:val="007825EA"/>
    <w:rsid w:val="00783563"/>
    <w:rsid w:val="00787F4D"/>
    <w:rsid w:val="0079591E"/>
    <w:rsid w:val="00795AE1"/>
    <w:rsid w:val="007A2376"/>
    <w:rsid w:val="007B3A20"/>
    <w:rsid w:val="007C2AB0"/>
    <w:rsid w:val="007C4FCB"/>
    <w:rsid w:val="007D2E6D"/>
    <w:rsid w:val="007D3ACA"/>
    <w:rsid w:val="007D3E62"/>
    <w:rsid w:val="007D73F9"/>
    <w:rsid w:val="007E2411"/>
    <w:rsid w:val="007E296A"/>
    <w:rsid w:val="007F0B70"/>
    <w:rsid w:val="007F2E4E"/>
    <w:rsid w:val="00806378"/>
    <w:rsid w:val="008063CB"/>
    <w:rsid w:val="008176C1"/>
    <w:rsid w:val="0082204A"/>
    <w:rsid w:val="00822A98"/>
    <w:rsid w:val="00823438"/>
    <w:rsid w:val="00823C99"/>
    <w:rsid w:val="00836188"/>
    <w:rsid w:val="0084287F"/>
    <w:rsid w:val="00843C2C"/>
    <w:rsid w:val="00845F3F"/>
    <w:rsid w:val="008468B4"/>
    <w:rsid w:val="00847A55"/>
    <w:rsid w:val="0085389D"/>
    <w:rsid w:val="00854759"/>
    <w:rsid w:val="008548ED"/>
    <w:rsid w:val="0087147A"/>
    <w:rsid w:val="0087206B"/>
    <w:rsid w:val="00872F14"/>
    <w:rsid w:val="00877C43"/>
    <w:rsid w:val="00883C43"/>
    <w:rsid w:val="00883C54"/>
    <w:rsid w:val="0088764F"/>
    <w:rsid w:val="00891068"/>
    <w:rsid w:val="008A07FA"/>
    <w:rsid w:val="008A41B2"/>
    <w:rsid w:val="008B2BEF"/>
    <w:rsid w:val="008B3DA6"/>
    <w:rsid w:val="008B6024"/>
    <w:rsid w:val="008D1F2F"/>
    <w:rsid w:val="008D325D"/>
    <w:rsid w:val="008D5C1C"/>
    <w:rsid w:val="008D73EB"/>
    <w:rsid w:val="008E3D6B"/>
    <w:rsid w:val="008E419E"/>
    <w:rsid w:val="008E44E1"/>
    <w:rsid w:val="008E6318"/>
    <w:rsid w:val="008E6B3B"/>
    <w:rsid w:val="008E75E7"/>
    <w:rsid w:val="008F2AE5"/>
    <w:rsid w:val="008F2F74"/>
    <w:rsid w:val="008F5046"/>
    <w:rsid w:val="008F7132"/>
    <w:rsid w:val="00905AB0"/>
    <w:rsid w:val="00906380"/>
    <w:rsid w:val="00907475"/>
    <w:rsid w:val="009106AE"/>
    <w:rsid w:val="00912D5B"/>
    <w:rsid w:val="00914543"/>
    <w:rsid w:val="00915E98"/>
    <w:rsid w:val="00924CF4"/>
    <w:rsid w:val="00925842"/>
    <w:rsid w:val="00930D96"/>
    <w:rsid w:val="00932F38"/>
    <w:rsid w:val="00934572"/>
    <w:rsid w:val="00941979"/>
    <w:rsid w:val="0094223B"/>
    <w:rsid w:val="0094448E"/>
    <w:rsid w:val="0095319A"/>
    <w:rsid w:val="00953A5D"/>
    <w:rsid w:val="00956BE3"/>
    <w:rsid w:val="009616C3"/>
    <w:rsid w:val="00962B7E"/>
    <w:rsid w:val="00962F05"/>
    <w:rsid w:val="00965A45"/>
    <w:rsid w:val="00972A54"/>
    <w:rsid w:val="00993913"/>
    <w:rsid w:val="00996117"/>
    <w:rsid w:val="009A3BAB"/>
    <w:rsid w:val="009B1C86"/>
    <w:rsid w:val="009B2315"/>
    <w:rsid w:val="009C1B6F"/>
    <w:rsid w:val="009C386F"/>
    <w:rsid w:val="009D7C19"/>
    <w:rsid w:val="009E5736"/>
    <w:rsid w:val="009E750E"/>
    <w:rsid w:val="009F15CF"/>
    <w:rsid w:val="009F3335"/>
    <w:rsid w:val="009F3968"/>
    <w:rsid w:val="009F3F47"/>
    <w:rsid w:val="009F58F9"/>
    <w:rsid w:val="009F6EA9"/>
    <w:rsid w:val="009F6FAD"/>
    <w:rsid w:val="00A15773"/>
    <w:rsid w:val="00A21479"/>
    <w:rsid w:val="00A2270A"/>
    <w:rsid w:val="00A2463E"/>
    <w:rsid w:val="00A24D2B"/>
    <w:rsid w:val="00A24D52"/>
    <w:rsid w:val="00A254AA"/>
    <w:rsid w:val="00A30598"/>
    <w:rsid w:val="00A33A76"/>
    <w:rsid w:val="00A33C73"/>
    <w:rsid w:val="00A33CB2"/>
    <w:rsid w:val="00A369ED"/>
    <w:rsid w:val="00A4173D"/>
    <w:rsid w:val="00A41A0C"/>
    <w:rsid w:val="00A43973"/>
    <w:rsid w:val="00A56563"/>
    <w:rsid w:val="00A5668B"/>
    <w:rsid w:val="00A56B46"/>
    <w:rsid w:val="00A604B9"/>
    <w:rsid w:val="00A6102C"/>
    <w:rsid w:val="00A6124B"/>
    <w:rsid w:val="00A63BD8"/>
    <w:rsid w:val="00A6708E"/>
    <w:rsid w:val="00A6718E"/>
    <w:rsid w:val="00A7143D"/>
    <w:rsid w:val="00A73B23"/>
    <w:rsid w:val="00A73BC1"/>
    <w:rsid w:val="00A7467E"/>
    <w:rsid w:val="00A74AB5"/>
    <w:rsid w:val="00A7519A"/>
    <w:rsid w:val="00A811D5"/>
    <w:rsid w:val="00A83608"/>
    <w:rsid w:val="00A8453C"/>
    <w:rsid w:val="00A94610"/>
    <w:rsid w:val="00A946A0"/>
    <w:rsid w:val="00A95371"/>
    <w:rsid w:val="00A977BD"/>
    <w:rsid w:val="00AA0DAF"/>
    <w:rsid w:val="00AA2BD3"/>
    <w:rsid w:val="00AA32D4"/>
    <w:rsid w:val="00AA6260"/>
    <w:rsid w:val="00AA76F0"/>
    <w:rsid w:val="00AA7BAF"/>
    <w:rsid w:val="00AB022F"/>
    <w:rsid w:val="00AC1098"/>
    <w:rsid w:val="00AC149B"/>
    <w:rsid w:val="00AC1D35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171"/>
    <w:rsid w:val="00AF3AEF"/>
    <w:rsid w:val="00AF5F85"/>
    <w:rsid w:val="00AF77F2"/>
    <w:rsid w:val="00B0593E"/>
    <w:rsid w:val="00B14702"/>
    <w:rsid w:val="00B14FBC"/>
    <w:rsid w:val="00B1513E"/>
    <w:rsid w:val="00B161FB"/>
    <w:rsid w:val="00B20F35"/>
    <w:rsid w:val="00B255AD"/>
    <w:rsid w:val="00B270C6"/>
    <w:rsid w:val="00B279D8"/>
    <w:rsid w:val="00B31C23"/>
    <w:rsid w:val="00B31E89"/>
    <w:rsid w:val="00B33355"/>
    <w:rsid w:val="00B37886"/>
    <w:rsid w:val="00B41715"/>
    <w:rsid w:val="00B426A7"/>
    <w:rsid w:val="00B4393A"/>
    <w:rsid w:val="00B509CD"/>
    <w:rsid w:val="00B5624E"/>
    <w:rsid w:val="00B60CBB"/>
    <w:rsid w:val="00B61153"/>
    <w:rsid w:val="00B63BCF"/>
    <w:rsid w:val="00B64B5E"/>
    <w:rsid w:val="00B677A2"/>
    <w:rsid w:val="00B703B4"/>
    <w:rsid w:val="00B70D15"/>
    <w:rsid w:val="00B738B6"/>
    <w:rsid w:val="00B74386"/>
    <w:rsid w:val="00B76221"/>
    <w:rsid w:val="00B834D1"/>
    <w:rsid w:val="00B8572A"/>
    <w:rsid w:val="00B87622"/>
    <w:rsid w:val="00B90749"/>
    <w:rsid w:val="00B9487D"/>
    <w:rsid w:val="00B97A60"/>
    <w:rsid w:val="00BA326A"/>
    <w:rsid w:val="00BA5E45"/>
    <w:rsid w:val="00BA77C3"/>
    <w:rsid w:val="00BB0497"/>
    <w:rsid w:val="00BB1A46"/>
    <w:rsid w:val="00BB3DB0"/>
    <w:rsid w:val="00BB5D86"/>
    <w:rsid w:val="00BB6001"/>
    <w:rsid w:val="00BB709C"/>
    <w:rsid w:val="00BC273C"/>
    <w:rsid w:val="00BC53B7"/>
    <w:rsid w:val="00BC61E7"/>
    <w:rsid w:val="00BC77D3"/>
    <w:rsid w:val="00BD3819"/>
    <w:rsid w:val="00BD64C8"/>
    <w:rsid w:val="00BD658A"/>
    <w:rsid w:val="00BE3CFF"/>
    <w:rsid w:val="00BE68C9"/>
    <w:rsid w:val="00BE7E18"/>
    <w:rsid w:val="00BF028B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45F3"/>
    <w:rsid w:val="00C14F65"/>
    <w:rsid w:val="00C166A7"/>
    <w:rsid w:val="00C16951"/>
    <w:rsid w:val="00C22F4A"/>
    <w:rsid w:val="00C242F9"/>
    <w:rsid w:val="00C250E5"/>
    <w:rsid w:val="00C32A04"/>
    <w:rsid w:val="00C4637F"/>
    <w:rsid w:val="00C5310A"/>
    <w:rsid w:val="00C56C73"/>
    <w:rsid w:val="00C63CA4"/>
    <w:rsid w:val="00C65533"/>
    <w:rsid w:val="00C65E89"/>
    <w:rsid w:val="00C71568"/>
    <w:rsid w:val="00C72265"/>
    <w:rsid w:val="00C731E5"/>
    <w:rsid w:val="00C8344D"/>
    <w:rsid w:val="00C83A0B"/>
    <w:rsid w:val="00C87995"/>
    <w:rsid w:val="00C879A7"/>
    <w:rsid w:val="00C926E5"/>
    <w:rsid w:val="00C95123"/>
    <w:rsid w:val="00C96FBC"/>
    <w:rsid w:val="00C97159"/>
    <w:rsid w:val="00C9761D"/>
    <w:rsid w:val="00CA1731"/>
    <w:rsid w:val="00CA521D"/>
    <w:rsid w:val="00CA7736"/>
    <w:rsid w:val="00CB06D1"/>
    <w:rsid w:val="00CB375F"/>
    <w:rsid w:val="00CC1214"/>
    <w:rsid w:val="00CC388E"/>
    <w:rsid w:val="00CC392D"/>
    <w:rsid w:val="00CD078E"/>
    <w:rsid w:val="00CD1817"/>
    <w:rsid w:val="00CD2144"/>
    <w:rsid w:val="00CD39B6"/>
    <w:rsid w:val="00CD78AE"/>
    <w:rsid w:val="00CE309D"/>
    <w:rsid w:val="00CE36B6"/>
    <w:rsid w:val="00CE6252"/>
    <w:rsid w:val="00CE6A9F"/>
    <w:rsid w:val="00CF4816"/>
    <w:rsid w:val="00CF54CA"/>
    <w:rsid w:val="00CF7DE1"/>
    <w:rsid w:val="00D00147"/>
    <w:rsid w:val="00D0060E"/>
    <w:rsid w:val="00D15617"/>
    <w:rsid w:val="00D2407A"/>
    <w:rsid w:val="00D247A2"/>
    <w:rsid w:val="00D2648F"/>
    <w:rsid w:val="00D30970"/>
    <w:rsid w:val="00D35B14"/>
    <w:rsid w:val="00D36DD8"/>
    <w:rsid w:val="00D40DD1"/>
    <w:rsid w:val="00D4135C"/>
    <w:rsid w:val="00D42EA1"/>
    <w:rsid w:val="00D44B87"/>
    <w:rsid w:val="00D47EF7"/>
    <w:rsid w:val="00D501D7"/>
    <w:rsid w:val="00D548EB"/>
    <w:rsid w:val="00D74B1A"/>
    <w:rsid w:val="00D75651"/>
    <w:rsid w:val="00D831E2"/>
    <w:rsid w:val="00D87AFE"/>
    <w:rsid w:val="00D91090"/>
    <w:rsid w:val="00D97D2E"/>
    <w:rsid w:val="00DA057D"/>
    <w:rsid w:val="00DA0831"/>
    <w:rsid w:val="00DC1D7C"/>
    <w:rsid w:val="00DC352F"/>
    <w:rsid w:val="00DC4220"/>
    <w:rsid w:val="00DC6CEE"/>
    <w:rsid w:val="00DC7157"/>
    <w:rsid w:val="00DC7234"/>
    <w:rsid w:val="00DD24E4"/>
    <w:rsid w:val="00DE1E79"/>
    <w:rsid w:val="00DE1FED"/>
    <w:rsid w:val="00DE36F8"/>
    <w:rsid w:val="00DE5E38"/>
    <w:rsid w:val="00DF0F11"/>
    <w:rsid w:val="00DF1934"/>
    <w:rsid w:val="00DF7D98"/>
    <w:rsid w:val="00E0249A"/>
    <w:rsid w:val="00E037F0"/>
    <w:rsid w:val="00E047F4"/>
    <w:rsid w:val="00E12C7D"/>
    <w:rsid w:val="00E21088"/>
    <w:rsid w:val="00E21AA4"/>
    <w:rsid w:val="00E22150"/>
    <w:rsid w:val="00E37895"/>
    <w:rsid w:val="00E501F4"/>
    <w:rsid w:val="00E50A7C"/>
    <w:rsid w:val="00E553C1"/>
    <w:rsid w:val="00E558FB"/>
    <w:rsid w:val="00E57D37"/>
    <w:rsid w:val="00E62897"/>
    <w:rsid w:val="00E63534"/>
    <w:rsid w:val="00E64FFC"/>
    <w:rsid w:val="00E6525F"/>
    <w:rsid w:val="00E67316"/>
    <w:rsid w:val="00E7025D"/>
    <w:rsid w:val="00E70DB1"/>
    <w:rsid w:val="00E7743A"/>
    <w:rsid w:val="00E85748"/>
    <w:rsid w:val="00E8621E"/>
    <w:rsid w:val="00E870E2"/>
    <w:rsid w:val="00E92C15"/>
    <w:rsid w:val="00E9305B"/>
    <w:rsid w:val="00E94E0C"/>
    <w:rsid w:val="00EA14B1"/>
    <w:rsid w:val="00EA3B13"/>
    <w:rsid w:val="00EA405C"/>
    <w:rsid w:val="00EA613D"/>
    <w:rsid w:val="00EB6D92"/>
    <w:rsid w:val="00EB73C5"/>
    <w:rsid w:val="00EC4BA0"/>
    <w:rsid w:val="00EC5EC9"/>
    <w:rsid w:val="00EE1D2F"/>
    <w:rsid w:val="00EE30CB"/>
    <w:rsid w:val="00EE6449"/>
    <w:rsid w:val="00EF2FE5"/>
    <w:rsid w:val="00EF76C3"/>
    <w:rsid w:val="00F02339"/>
    <w:rsid w:val="00F025DB"/>
    <w:rsid w:val="00F02896"/>
    <w:rsid w:val="00F0639B"/>
    <w:rsid w:val="00F25A93"/>
    <w:rsid w:val="00F27F2F"/>
    <w:rsid w:val="00F3436F"/>
    <w:rsid w:val="00F41CA4"/>
    <w:rsid w:val="00F4325A"/>
    <w:rsid w:val="00F44BD5"/>
    <w:rsid w:val="00F45106"/>
    <w:rsid w:val="00F47F57"/>
    <w:rsid w:val="00F53954"/>
    <w:rsid w:val="00F60831"/>
    <w:rsid w:val="00F610CB"/>
    <w:rsid w:val="00F66325"/>
    <w:rsid w:val="00F711C1"/>
    <w:rsid w:val="00F81E9C"/>
    <w:rsid w:val="00F90BF2"/>
    <w:rsid w:val="00F94C80"/>
    <w:rsid w:val="00F96E64"/>
    <w:rsid w:val="00FB03E9"/>
    <w:rsid w:val="00FB3E9A"/>
    <w:rsid w:val="00FB6466"/>
    <w:rsid w:val="00FC04DC"/>
    <w:rsid w:val="00FD65C1"/>
    <w:rsid w:val="00FD68DB"/>
    <w:rsid w:val="00FE0423"/>
    <w:rsid w:val="00FE1A94"/>
    <w:rsid w:val="00FE21F3"/>
    <w:rsid w:val="00FE2C8B"/>
    <w:rsid w:val="00FE59A2"/>
    <w:rsid w:val="00FE6E74"/>
    <w:rsid w:val="00FF0284"/>
    <w:rsid w:val="00FF4439"/>
    <w:rsid w:val="00FF5A63"/>
    <w:rsid w:val="00FF5B42"/>
    <w:rsid w:val="00FF7801"/>
    <w:rsid w:val="427601DA"/>
    <w:rsid w:val="50945B46"/>
    <w:rsid w:val="519B7BF9"/>
    <w:rsid w:val="6B9B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8C0"/>
  <w15:docId w15:val="{CDED4E43-AC81-42B0-B319-2DFD2E5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445B79"/>
  </w:style>
  <w:style w:type="paragraph" w:styleId="NormalWeb">
    <w:name w:val="Normal (Web)"/>
    <w:basedOn w:val="Normal"/>
    <w:uiPriority w:val="99"/>
    <w:unhideWhenUsed/>
    <w:rsid w:val="00AA2BD3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B509CD"/>
  </w:style>
  <w:style w:type="character" w:styleId="Emphasis">
    <w:name w:val="Emphasis"/>
    <w:basedOn w:val="DefaultParagraphFont"/>
    <w:uiPriority w:val="20"/>
    <w:qFormat/>
    <w:rsid w:val="00B509CD"/>
    <w:rPr>
      <w:b/>
      <w:bCs/>
      <w:i w:val="0"/>
      <w:iCs w:val="0"/>
    </w:rPr>
  </w:style>
  <w:style w:type="table" w:customStyle="1" w:styleId="TableGrid11">
    <w:name w:val="Table Grid11"/>
    <w:basedOn w:val="TableNormal"/>
    <w:next w:val="TableGrid"/>
    <w:uiPriority w:val="5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03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F6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et.ge/wp-content/uploads/2015/08/studentis-saxelmdzgvanelo-I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C6971AE1F4469E59705334ADCCED" ma:contentTypeVersion="2" ma:contentTypeDescription="Create a new document." ma:contentTypeScope="" ma:versionID="326d867a963e57f2fb62ce18f2487c9d">
  <xsd:schema xmlns:xsd="http://www.w3.org/2001/XMLSchema" xmlns:xs="http://www.w3.org/2001/XMLSchema" xmlns:p="http://schemas.microsoft.com/office/2006/metadata/properties" xmlns:ns2="0acc565f-5e34-4b01-ac70-2ba9a0db565b" targetNamespace="http://schemas.microsoft.com/office/2006/metadata/properties" ma:root="true" ma:fieldsID="e8069c908d63872ccb26319d1f4e309a" ns2:_="">
    <xsd:import namespace="0acc565f-5e34-4b01-ac70-2ba9a0db56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565f-5e34-4b01-ac70-2ba9a0d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B318-08C7-4A84-870C-1EAF1D024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c565f-5e34-4b01-ac70-2ba9a0d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97D81-2AFF-4BAE-8DF4-94088FC0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90623-DC45-4CE5-8C27-26F8426F9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FDB38-BB08-4161-B915-4E09B387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Londa</cp:lastModifiedBy>
  <cp:revision>41</cp:revision>
  <cp:lastPrinted>2016-02-10T14:27:00Z</cp:lastPrinted>
  <dcterms:created xsi:type="dcterms:W3CDTF">2016-06-08T16:44:00Z</dcterms:created>
  <dcterms:modified xsi:type="dcterms:W3CDTF">2017-10-12T14:38:00Z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0x010100D7C6C6971AE1F4469E59705334ADCCED</vt:lpwstr>
  </property>
</Properties>
</file>